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33D53" w14:textId="6AD4C246" w:rsidR="00D61347" w:rsidRDefault="009D7450" w:rsidP="00A54AF7">
      <w:pPr>
        <w:rPr>
          <w:b/>
          <w:color w:val="000000"/>
          <w:sz w:val="32"/>
        </w:rPr>
      </w:pPr>
      <w:r>
        <w:rPr>
          <w:b/>
          <w:color w:val="000000"/>
          <w:sz w:val="32"/>
        </w:rPr>
        <w:t xml:space="preserve">UQ </w:t>
      </w:r>
      <w:bookmarkStart w:id="0" w:name="_GoBack"/>
      <w:bookmarkEnd w:id="0"/>
      <w:r w:rsidR="00C736FA">
        <w:rPr>
          <w:b/>
          <w:color w:val="000000"/>
          <w:sz w:val="32"/>
        </w:rPr>
        <w:t>Winter</w:t>
      </w:r>
      <w:r w:rsidR="00D61347" w:rsidRPr="00454FF1">
        <w:rPr>
          <w:b/>
          <w:color w:val="000000"/>
          <w:sz w:val="32"/>
        </w:rPr>
        <w:t xml:space="preserve"> Research Project Description</w:t>
      </w:r>
      <w:r w:rsidR="00941E04">
        <w:rPr>
          <w:b/>
          <w:color w:val="000000"/>
          <w:sz w:val="32"/>
        </w:rPr>
        <w:t xml:space="preserve"> </w:t>
      </w:r>
    </w:p>
    <w:p w14:paraId="32CBB49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309D6F6C" w14:textId="77777777" w:rsidTr="00FA2569">
        <w:tc>
          <w:tcPr>
            <w:tcW w:w="1985" w:type="dxa"/>
            <w:shd w:val="clear" w:color="auto" w:fill="F2F2F2" w:themeFill="background1" w:themeFillShade="F2"/>
          </w:tcPr>
          <w:p w14:paraId="4BDCA5A1"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5F20459" w14:textId="67698C94" w:rsidR="00D61347" w:rsidRPr="007C5A36" w:rsidRDefault="00D970FC" w:rsidP="00A20420">
            <w:pPr>
              <w:rPr>
                <w:rFonts w:cstheme="minorHAnsi"/>
                <w:b/>
                <w:bCs/>
                <w:color w:val="000000"/>
                <w:bdr w:val="none" w:sz="0" w:space="0" w:color="auto" w:frame="1"/>
              </w:rPr>
            </w:pPr>
            <w:r w:rsidRPr="007C5A36">
              <w:rPr>
                <w:rFonts w:cstheme="minorHAnsi"/>
                <w:b/>
                <w:color w:val="000000"/>
                <w:bdr w:val="none" w:sz="0" w:space="0" w:color="auto" w:frame="1"/>
              </w:rPr>
              <w:t>Simulation and interprofessional practice: Which healthcare disciplines benefit most from collaboration.</w:t>
            </w:r>
          </w:p>
        </w:tc>
      </w:tr>
      <w:tr w:rsidR="00FA2569" w:rsidRPr="00454FF1" w14:paraId="3F44C6D9" w14:textId="77777777" w:rsidTr="00FA2569">
        <w:tc>
          <w:tcPr>
            <w:tcW w:w="1985" w:type="dxa"/>
            <w:shd w:val="clear" w:color="auto" w:fill="F2F2F2" w:themeFill="background1" w:themeFillShade="F2"/>
          </w:tcPr>
          <w:p w14:paraId="22C858B4" w14:textId="77777777" w:rsidR="00FA2569" w:rsidRPr="00454FF1" w:rsidRDefault="00FA2569" w:rsidP="00572718">
            <w:pPr>
              <w:rPr>
                <w:rFonts w:cstheme="minorHAnsi"/>
                <w:b/>
              </w:rPr>
            </w:pPr>
            <w:r w:rsidRPr="00454FF1">
              <w:rPr>
                <w:rFonts w:cstheme="minorHAnsi"/>
                <w:b/>
              </w:rPr>
              <w:t>Project duration:</w:t>
            </w:r>
          </w:p>
        </w:tc>
        <w:tc>
          <w:tcPr>
            <w:tcW w:w="7149" w:type="dxa"/>
          </w:tcPr>
          <w:p w14:paraId="7AFFBC64" w14:textId="43B960AB" w:rsidR="00FA2569" w:rsidRDefault="0075489C" w:rsidP="00572718">
            <w:pPr>
              <w:rPr>
                <w:rFonts w:cstheme="minorHAnsi"/>
                <w:i/>
              </w:rPr>
            </w:pPr>
            <w:r>
              <w:rPr>
                <w:rFonts w:cstheme="minorHAnsi"/>
              </w:rPr>
              <w:t>A</w:t>
            </w:r>
            <w:r>
              <w:t>ll activities will be carried out across a four</w:t>
            </w:r>
            <w:r w:rsidR="00A20420">
              <w:t xml:space="preserve"> </w:t>
            </w:r>
            <w:r>
              <w:t xml:space="preserve">week period in </w:t>
            </w:r>
            <w:r w:rsidR="00D970FC">
              <w:t>June/July</w:t>
            </w:r>
            <w:r w:rsidR="00582030">
              <w:t xml:space="preserve"> </w:t>
            </w:r>
            <w:r>
              <w:t>20</w:t>
            </w:r>
            <w:r w:rsidR="00582030">
              <w:t>20</w:t>
            </w:r>
            <w:r>
              <w:t>.</w:t>
            </w:r>
          </w:p>
          <w:p w14:paraId="3FEB41B6" w14:textId="77777777" w:rsidR="00FA2569" w:rsidRPr="00454FF1" w:rsidRDefault="00FA2569" w:rsidP="00572718">
            <w:pPr>
              <w:rPr>
                <w:rFonts w:cstheme="minorHAnsi"/>
                <w:i/>
              </w:rPr>
            </w:pPr>
          </w:p>
        </w:tc>
      </w:tr>
      <w:tr w:rsidR="00FA2569" w:rsidRPr="00454FF1" w14:paraId="6B88326C" w14:textId="77777777" w:rsidTr="00FA2569">
        <w:tc>
          <w:tcPr>
            <w:tcW w:w="1985" w:type="dxa"/>
            <w:shd w:val="clear" w:color="auto" w:fill="F2F2F2" w:themeFill="background1" w:themeFillShade="F2"/>
          </w:tcPr>
          <w:p w14:paraId="4C8D439B"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2046EC60" w14:textId="77777777" w:rsidR="007C5A36" w:rsidRDefault="00A15FED" w:rsidP="007C5A36">
            <w:pPr>
              <w:rPr>
                <w:rFonts w:cstheme="minorHAnsi"/>
                <w:color w:val="000000" w:themeColor="text1"/>
              </w:rPr>
            </w:pPr>
            <w:r w:rsidRPr="00A15FED">
              <w:rPr>
                <w:rFonts w:cstheme="minorHAnsi"/>
                <w:color w:val="000000" w:themeColor="text1"/>
              </w:rPr>
              <w:t xml:space="preserve">With an emphasis on quality patient outcomes and closer scrutiny around budgetary expenditure, healthcare delivery is increasingly </w:t>
            </w:r>
            <w:r>
              <w:rPr>
                <w:rFonts w:cstheme="minorHAnsi"/>
                <w:color w:val="000000" w:themeColor="text1"/>
              </w:rPr>
              <w:t xml:space="preserve">embracing </w:t>
            </w:r>
            <w:r w:rsidRPr="00A15FED">
              <w:rPr>
                <w:rFonts w:cstheme="minorHAnsi"/>
                <w:color w:val="000000" w:themeColor="text1"/>
              </w:rPr>
              <w:t>interprofessional practice to drive improved</w:t>
            </w:r>
            <w:r>
              <w:rPr>
                <w:rFonts w:cstheme="minorHAnsi"/>
                <w:color w:val="000000" w:themeColor="text1"/>
              </w:rPr>
              <w:t>,</w:t>
            </w:r>
            <w:r w:rsidRPr="00A15FED">
              <w:rPr>
                <w:rFonts w:cstheme="minorHAnsi"/>
                <w:color w:val="000000" w:themeColor="text1"/>
              </w:rPr>
              <w:t xml:space="preserve"> holistic </w:t>
            </w:r>
            <w:r>
              <w:rPr>
                <w:rFonts w:cstheme="minorHAnsi"/>
                <w:color w:val="000000" w:themeColor="text1"/>
              </w:rPr>
              <w:t xml:space="preserve">and cost-effective </w:t>
            </w:r>
            <w:r w:rsidRPr="00A15FED">
              <w:rPr>
                <w:rFonts w:cstheme="minorHAnsi"/>
                <w:color w:val="000000" w:themeColor="text1"/>
              </w:rPr>
              <w:t>patient outcomes</w:t>
            </w:r>
            <w:r>
              <w:rPr>
                <w:rFonts w:cstheme="minorHAnsi"/>
                <w:color w:val="000000" w:themeColor="text1"/>
              </w:rPr>
              <w:t xml:space="preserve">. </w:t>
            </w:r>
            <w:r w:rsidR="00BD3279">
              <w:rPr>
                <w:rFonts w:cstheme="minorHAnsi"/>
                <w:color w:val="000000" w:themeColor="text1"/>
              </w:rPr>
              <w:t>With a focus on graduate destinations and industry requirements, ma</w:t>
            </w:r>
            <w:r>
              <w:rPr>
                <w:rFonts w:cstheme="minorHAnsi"/>
                <w:color w:val="000000" w:themeColor="text1"/>
              </w:rPr>
              <w:t xml:space="preserve">ny tertiary education suppliers </w:t>
            </w:r>
            <w:r w:rsidR="00BD3279">
              <w:rPr>
                <w:rFonts w:cstheme="minorHAnsi"/>
                <w:color w:val="000000" w:themeColor="text1"/>
              </w:rPr>
              <w:t xml:space="preserve">now </w:t>
            </w:r>
            <w:r>
              <w:rPr>
                <w:rFonts w:cstheme="minorHAnsi"/>
                <w:color w:val="000000" w:themeColor="text1"/>
              </w:rPr>
              <w:t>incorpora</w:t>
            </w:r>
            <w:r w:rsidR="00BD3279">
              <w:rPr>
                <w:rFonts w:cstheme="minorHAnsi"/>
                <w:color w:val="000000" w:themeColor="text1"/>
              </w:rPr>
              <w:t xml:space="preserve">te </w:t>
            </w:r>
            <w:r>
              <w:rPr>
                <w:rFonts w:cstheme="minorHAnsi"/>
                <w:color w:val="000000" w:themeColor="text1"/>
              </w:rPr>
              <w:t>increasing</w:t>
            </w:r>
            <w:r w:rsidR="00BD3279">
              <w:rPr>
                <w:rFonts w:cstheme="minorHAnsi"/>
                <w:color w:val="000000" w:themeColor="text1"/>
              </w:rPr>
              <w:t xml:space="preserve"> amounts of </w:t>
            </w:r>
            <w:r>
              <w:rPr>
                <w:rFonts w:cstheme="minorHAnsi"/>
                <w:color w:val="000000" w:themeColor="text1"/>
              </w:rPr>
              <w:t>interprofessional education across many of the programs</w:t>
            </w:r>
            <w:r w:rsidR="00BD3279">
              <w:rPr>
                <w:rFonts w:cstheme="minorHAnsi"/>
                <w:color w:val="000000" w:themeColor="text1"/>
              </w:rPr>
              <w:t xml:space="preserve"> they offer</w:t>
            </w:r>
            <w:r>
              <w:rPr>
                <w:rFonts w:cstheme="minorHAnsi"/>
                <w:color w:val="000000" w:themeColor="text1"/>
              </w:rPr>
              <w:t>.</w:t>
            </w:r>
            <w:r w:rsidR="00BD3279">
              <w:rPr>
                <w:rFonts w:cstheme="minorHAnsi"/>
                <w:color w:val="000000" w:themeColor="text1"/>
              </w:rPr>
              <w:t xml:space="preserve"> Given this move, and the recent</w:t>
            </w:r>
            <w:r w:rsidR="007C5A36">
              <w:rPr>
                <w:rFonts w:cstheme="minorHAnsi"/>
                <w:color w:val="000000" w:themeColor="text1"/>
              </w:rPr>
              <w:t xml:space="preserve"> shift by</w:t>
            </w:r>
            <w:r w:rsidR="00BD3279">
              <w:rPr>
                <w:rFonts w:cstheme="minorHAnsi"/>
                <w:color w:val="000000" w:themeColor="text1"/>
              </w:rPr>
              <w:t xml:space="preserve"> some disciplinary accreditation bodies </w:t>
            </w:r>
            <w:r w:rsidR="007C5A36">
              <w:rPr>
                <w:rFonts w:cstheme="minorHAnsi"/>
                <w:color w:val="000000" w:themeColor="text1"/>
              </w:rPr>
              <w:t xml:space="preserve">to </w:t>
            </w:r>
            <w:r w:rsidR="00BD3279">
              <w:rPr>
                <w:rFonts w:cstheme="minorHAnsi"/>
                <w:color w:val="000000" w:themeColor="text1"/>
              </w:rPr>
              <w:t>mandat</w:t>
            </w:r>
            <w:r w:rsidR="007C5A36">
              <w:rPr>
                <w:rFonts w:cstheme="minorHAnsi"/>
                <w:color w:val="000000" w:themeColor="text1"/>
              </w:rPr>
              <w:t>e</w:t>
            </w:r>
            <w:r w:rsidR="00BD3279">
              <w:rPr>
                <w:rFonts w:cstheme="minorHAnsi"/>
                <w:color w:val="000000" w:themeColor="text1"/>
              </w:rPr>
              <w:t xml:space="preserve"> the inclusion of interprofessional education as a requirement within curricula, how is it that interprofessional education might be best embedded </w:t>
            </w:r>
            <w:r w:rsidR="007C5A36">
              <w:rPr>
                <w:rFonts w:cstheme="minorHAnsi"/>
                <w:color w:val="000000" w:themeColor="text1"/>
              </w:rPr>
              <w:t>with</w:t>
            </w:r>
            <w:r w:rsidR="00BD3279">
              <w:rPr>
                <w:rFonts w:cstheme="minorHAnsi"/>
                <w:color w:val="000000" w:themeColor="text1"/>
              </w:rPr>
              <w:t xml:space="preserve">in curricula? </w:t>
            </w:r>
            <w:r w:rsidR="007C5A36">
              <w:rPr>
                <w:rFonts w:cstheme="minorHAnsi"/>
                <w:color w:val="000000" w:themeColor="text1"/>
              </w:rPr>
              <w:t>Simulation is o</w:t>
            </w:r>
            <w:r w:rsidR="00BD3279">
              <w:rPr>
                <w:rFonts w:cstheme="minorHAnsi"/>
                <w:color w:val="000000" w:themeColor="text1"/>
              </w:rPr>
              <w:t xml:space="preserve">ne </w:t>
            </w:r>
            <w:r w:rsidR="007C5A36">
              <w:rPr>
                <w:rFonts w:cstheme="minorHAnsi"/>
                <w:color w:val="000000" w:themeColor="text1"/>
              </w:rPr>
              <w:t xml:space="preserve">teaching modality which provides a unique opportunity for collaborative learning, reflection on this learning and guided skill progression; </w:t>
            </w:r>
            <w:r w:rsidR="007C5A36">
              <w:rPr>
                <w:color w:val="000000" w:themeColor="text1"/>
              </w:rPr>
              <w:t>these benefits combined with the practice based nature of healthcare has seen simulation</w:t>
            </w:r>
            <w:r w:rsidR="00BD3279" w:rsidRPr="00A15FED">
              <w:rPr>
                <w:color w:val="000000" w:themeColor="text1"/>
              </w:rPr>
              <w:t xml:space="preserve"> become ubiquitous with the majority of healthcare disciplinary curricula</w:t>
            </w:r>
            <w:r w:rsidR="00BD3279" w:rsidRPr="00A15FED">
              <w:rPr>
                <w:rFonts w:cstheme="minorHAnsi"/>
                <w:color w:val="000000" w:themeColor="text1"/>
              </w:rPr>
              <w:t>.</w:t>
            </w:r>
            <w:r w:rsidR="007C5A36">
              <w:rPr>
                <w:rFonts w:cstheme="minorHAnsi"/>
                <w:color w:val="000000" w:themeColor="text1"/>
              </w:rPr>
              <w:t xml:space="preserve"> While significant investment has been made in simulation, which disciplines and which combination of disciplines, benefit most from collaborative simulation activities? How many disciplines should be involved in any one activity and what disciplinary background should the academic tutors have to facilitate interprofessional outcomes? </w:t>
            </w:r>
          </w:p>
          <w:p w14:paraId="336CAF27" w14:textId="2B5613EB" w:rsidR="00B466E1" w:rsidRPr="000A3C10" w:rsidRDefault="00B466E1" w:rsidP="007C5A36">
            <w:pPr>
              <w:rPr>
                <w:rFonts w:cstheme="minorHAnsi"/>
              </w:rPr>
            </w:pPr>
            <w:r w:rsidRPr="00A15FED">
              <w:rPr>
                <w:rFonts w:cstheme="minorHAnsi"/>
                <w:color w:val="000000" w:themeColor="text1"/>
              </w:rPr>
              <w:t xml:space="preserve">This project </w:t>
            </w:r>
            <w:r w:rsidR="00467F2A" w:rsidRPr="00A15FED">
              <w:rPr>
                <w:rFonts w:cstheme="minorHAnsi"/>
                <w:color w:val="000000" w:themeColor="text1"/>
              </w:rPr>
              <w:t xml:space="preserve">aims to produce a manuscript for journal submission which will critically discuss the </w:t>
            </w:r>
            <w:r w:rsidR="00D970FC" w:rsidRPr="00A15FED">
              <w:rPr>
                <w:rFonts w:cstheme="minorHAnsi"/>
                <w:color w:val="000000" w:themeColor="text1"/>
              </w:rPr>
              <w:t xml:space="preserve">simulation and interprofessional practice and </w:t>
            </w:r>
            <w:r w:rsidR="00A15FED" w:rsidRPr="00A15FED">
              <w:rPr>
                <w:rFonts w:cstheme="minorHAnsi"/>
                <w:color w:val="000000" w:themeColor="text1"/>
              </w:rPr>
              <w:t xml:space="preserve">which disciplines stand to gain </w:t>
            </w:r>
            <w:r w:rsidR="00A15FED">
              <w:rPr>
                <w:rFonts w:cstheme="minorHAnsi"/>
              </w:rPr>
              <w:t>the most from collaborative teaching</w:t>
            </w:r>
            <w:r w:rsidR="00467F2A">
              <w:rPr>
                <w:rFonts w:cstheme="minorHAnsi"/>
              </w:rPr>
              <w:t xml:space="preserve">. The UQ </w:t>
            </w:r>
            <w:r w:rsidR="00D970FC">
              <w:rPr>
                <w:rFonts w:cstheme="minorHAnsi"/>
              </w:rPr>
              <w:t>winter</w:t>
            </w:r>
            <w:r w:rsidR="00467F2A">
              <w:rPr>
                <w:rFonts w:cstheme="minorHAnsi"/>
              </w:rPr>
              <w:t xml:space="preserve"> </w:t>
            </w:r>
            <w:r w:rsidR="00D970FC">
              <w:rPr>
                <w:rFonts w:cstheme="minorHAnsi"/>
              </w:rPr>
              <w:t>s</w:t>
            </w:r>
            <w:r w:rsidR="00467F2A">
              <w:rPr>
                <w:rFonts w:cstheme="minorHAnsi"/>
              </w:rPr>
              <w:t xml:space="preserve">cholar will be required to source and appraise literature. They will also be guided around generating a manuscript for submission to a higher research journal and will be listed as an author on the paper.  </w:t>
            </w:r>
          </w:p>
        </w:tc>
      </w:tr>
      <w:tr w:rsidR="00FA2569" w:rsidRPr="00454FF1" w14:paraId="0054A39B" w14:textId="77777777" w:rsidTr="00FA2569">
        <w:trPr>
          <w:trHeight w:val="1028"/>
        </w:trPr>
        <w:tc>
          <w:tcPr>
            <w:tcW w:w="1985" w:type="dxa"/>
            <w:shd w:val="clear" w:color="auto" w:fill="F2F2F2" w:themeFill="background1" w:themeFillShade="F2"/>
          </w:tcPr>
          <w:p w14:paraId="63034F78" w14:textId="77777777" w:rsidR="00FA2569" w:rsidRPr="00454FF1" w:rsidRDefault="004175CE">
            <w:pPr>
              <w:rPr>
                <w:rFonts w:cstheme="minorHAnsi"/>
                <w:b/>
              </w:rPr>
            </w:pPr>
            <w:r>
              <w:rPr>
                <w:rFonts w:cstheme="minorHAnsi"/>
                <w:b/>
              </w:rPr>
              <w:t>Expected outcomes and deliverables:</w:t>
            </w:r>
          </w:p>
        </w:tc>
        <w:tc>
          <w:tcPr>
            <w:tcW w:w="7149" w:type="dxa"/>
          </w:tcPr>
          <w:p w14:paraId="110CA0B6" w14:textId="52B47335" w:rsidR="000564B1" w:rsidRDefault="000564B1" w:rsidP="00D61347">
            <w:pPr>
              <w:rPr>
                <w:rFonts w:cstheme="minorHAnsi"/>
                <w:color w:val="000000"/>
              </w:rPr>
            </w:pPr>
            <w:r>
              <w:rPr>
                <w:rFonts w:cstheme="minorHAnsi"/>
                <w:color w:val="000000"/>
              </w:rPr>
              <w:t xml:space="preserve">The outcome of this project will </w:t>
            </w:r>
            <w:r w:rsidR="00467F2A">
              <w:rPr>
                <w:rFonts w:cstheme="minorHAnsi"/>
                <w:color w:val="000000"/>
              </w:rPr>
              <w:t xml:space="preserve">be the </w:t>
            </w:r>
            <w:r>
              <w:rPr>
                <w:rFonts w:cstheme="minorHAnsi"/>
                <w:color w:val="000000"/>
              </w:rPr>
              <w:t>draft</w:t>
            </w:r>
            <w:r w:rsidR="00467F2A">
              <w:rPr>
                <w:rFonts w:cstheme="minorHAnsi"/>
                <w:color w:val="000000"/>
              </w:rPr>
              <w:t>ing of a manuscript</w:t>
            </w:r>
            <w:r>
              <w:rPr>
                <w:rFonts w:cstheme="minorHAnsi"/>
                <w:color w:val="000000"/>
              </w:rPr>
              <w:t xml:space="preserve"> for submission to an educational journal with authorship to include those directly involved with this project who have made significant contribution.  </w:t>
            </w:r>
          </w:p>
          <w:p w14:paraId="40981FB3" w14:textId="77777777" w:rsidR="00FA2569" w:rsidRDefault="000564B1" w:rsidP="00C36C5E">
            <w:pPr>
              <w:rPr>
                <w:rFonts w:cstheme="minorHAnsi"/>
                <w:color w:val="000000"/>
              </w:rPr>
            </w:pPr>
            <w:r>
              <w:rPr>
                <w:rFonts w:cstheme="minorHAnsi"/>
                <w:color w:val="000000"/>
              </w:rPr>
              <w:t xml:space="preserve">The </w:t>
            </w:r>
            <w:r w:rsidR="00D970FC">
              <w:rPr>
                <w:rFonts w:cstheme="minorHAnsi"/>
                <w:color w:val="000000"/>
              </w:rPr>
              <w:t xml:space="preserve">winter </w:t>
            </w:r>
            <w:r>
              <w:rPr>
                <w:rFonts w:cstheme="minorHAnsi"/>
                <w:color w:val="000000"/>
              </w:rPr>
              <w:t xml:space="preserve">scholar involved in this project can expect to gain skills </w:t>
            </w:r>
            <w:r w:rsidR="00467F2A">
              <w:rPr>
                <w:rFonts w:cstheme="minorHAnsi"/>
                <w:color w:val="000000"/>
              </w:rPr>
              <w:t xml:space="preserve">around the generation of an academic paper as well as the </w:t>
            </w:r>
            <w:r>
              <w:rPr>
                <w:rFonts w:cstheme="minorHAnsi"/>
                <w:color w:val="000000"/>
              </w:rPr>
              <w:t xml:space="preserve">opportunity to contribute to a publication as a result of this activity. </w:t>
            </w:r>
          </w:p>
          <w:p w14:paraId="01BCFFEF" w14:textId="77777777" w:rsidR="00CE7B20" w:rsidRPr="00CE7B20" w:rsidRDefault="00CE7B20" w:rsidP="00C36C5E">
            <w:pPr>
              <w:rPr>
                <w:rFonts w:cstheme="minorHAnsi"/>
              </w:rPr>
            </w:pPr>
          </w:p>
          <w:p w14:paraId="2C7E3219" w14:textId="01A935C0" w:rsidR="00CE7B20" w:rsidRPr="00454FF1" w:rsidRDefault="00CE7B20" w:rsidP="00C36C5E">
            <w:pPr>
              <w:rPr>
                <w:rFonts w:cstheme="minorHAnsi"/>
                <w:i/>
              </w:rPr>
            </w:pPr>
            <w:r w:rsidRPr="00CE7B20">
              <w:rPr>
                <w:rFonts w:cstheme="minorHAnsi"/>
              </w:rPr>
              <w:t>The student will also have the opportunity to contribute a short presentation during Research Week (20</w:t>
            </w:r>
            <w:r w:rsidRPr="00CE7B20">
              <w:rPr>
                <w:rFonts w:cstheme="minorHAnsi"/>
                <w:vertAlign w:val="superscript"/>
              </w:rPr>
              <w:t>th</w:t>
            </w:r>
            <w:r w:rsidRPr="00CE7B20">
              <w:rPr>
                <w:rFonts w:cstheme="minorHAnsi"/>
              </w:rPr>
              <w:t>-24</w:t>
            </w:r>
            <w:r w:rsidRPr="00CE7B20">
              <w:rPr>
                <w:rFonts w:cstheme="minorHAnsi"/>
                <w:vertAlign w:val="superscript"/>
              </w:rPr>
              <w:t>th</w:t>
            </w:r>
            <w:r w:rsidRPr="00CE7B20">
              <w:rPr>
                <w:rFonts w:cstheme="minorHAnsi"/>
              </w:rPr>
              <w:t xml:space="preserve"> July)</w:t>
            </w:r>
          </w:p>
        </w:tc>
      </w:tr>
      <w:tr w:rsidR="00FA2569" w:rsidRPr="00454FF1" w14:paraId="660683D6" w14:textId="77777777" w:rsidTr="00E61650">
        <w:trPr>
          <w:trHeight w:val="592"/>
        </w:trPr>
        <w:tc>
          <w:tcPr>
            <w:tcW w:w="1985" w:type="dxa"/>
            <w:shd w:val="clear" w:color="auto" w:fill="F2F2F2" w:themeFill="background1" w:themeFillShade="F2"/>
          </w:tcPr>
          <w:p w14:paraId="4A151F77" w14:textId="77777777" w:rsidR="00FA2569" w:rsidRPr="00454FF1" w:rsidRDefault="00FA2569" w:rsidP="00D61347">
            <w:pPr>
              <w:rPr>
                <w:rFonts w:cstheme="minorHAnsi"/>
                <w:b/>
              </w:rPr>
            </w:pPr>
            <w:r w:rsidRPr="00454FF1">
              <w:rPr>
                <w:rFonts w:cstheme="minorHAnsi"/>
                <w:b/>
              </w:rPr>
              <w:t>Suitable for:</w:t>
            </w:r>
          </w:p>
        </w:tc>
        <w:tc>
          <w:tcPr>
            <w:tcW w:w="7149" w:type="dxa"/>
          </w:tcPr>
          <w:p w14:paraId="2764EDE0" w14:textId="537FA9E4" w:rsidR="00FA2569" w:rsidRPr="003E4709" w:rsidRDefault="000564B1" w:rsidP="00CE7B20">
            <w:pPr>
              <w:rPr>
                <w:rFonts w:cstheme="minorHAnsi"/>
                <w:color w:val="000000"/>
              </w:rPr>
            </w:pPr>
            <w:r>
              <w:rPr>
                <w:rFonts w:cstheme="minorHAnsi"/>
                <w:color w:val="000000"/>
              </w:rPr>
              <w:t xml:space="preserve">This project is open to final year students </w:t>
            </w:r>
            <w:r w:rsidR="003E4709">
              <w:rPr>
                <w:rFonts w:cstheme="minorHAnsi"/>
                <w:color w:val="000000"/>
              </w:rPr>
              <w:t xml:space="preserve">with a GPA of 5.5 or higher. </w:t>
            </w:r>
          </w:p>
        </w:tc>
      </w:tr>
      <w:tr w:rsidR="00FA2569" w:rsidRPr="00454FF1" w14:paraId="34142BC2" w14:textId="77777777" w:rsidTr="00FA2569">
        <w:tc>
          <w:tcPr>
            <w:tcW w:w="1985" w:type="dxa"/>
            <w:shd w:val="clear" w:color="auto" w:fill="F2F2F2" w:themeFill="background1" w:themeFillShade="F2"/>
          </w:tcPr>
          <w:p w14:paraId="22FCA44D"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5137E59A" w14:textId="77777777" w:rsidR="00C20DAA" w:rsidRPr="00454FF1" w:rsidRDefault="00C20DAA" w:rsidP="00572718">
            <w:pPr>
              <w:rPr>
                <w:rFonts w:cstheme="minorHAnsi"/>
                <w:b/>
              </w:rPr>
            </w:pPr>
          </w:p>
        </w:tc>
        <w:tc>
          <w:tcPr>
            <w:tcW w:w="7149" w:type="dxa"/>
          </w:tcPr>
          <w:p w14:paraId="687037A9" w14:textId="33804819" w:rsidR="00FA2569" w:rsidRPr="003E4709" w:rsidRDefault="003E4709" w:rsidP="00FA2569">
            <w:pPr>
              <w:rPr>
                <w:rFonts w:cstheme="minorHAnsi"/>
                <w:color w:val="000000"/>
              </w:rPr>
            </w:pPr>
            <w:r>
              <w:rPr>
                <w:rFonts w:cstheme="minorHAnsi"/>
                <w:color w:val="000000"/>
              </w:rPr>
              <w:t xml:space="preserve">Associate Professor Peter Lewis </w:t>
            </w:r>
            <w:r w:rsidR="00D970FC">
              <w:rPr>
                <w:rFonts w:cstheme="minorHAnsi"/>
                <w:color w:val="000000"/>
              </w:rPr>
              <w:t>and Dr John Drayton from</w:t>
            </w:r>
            <w:r>
              <w:rPr>
                <w:rFonts w:cstheme="minorHAnsi"/>
                <w:color w:val="000000"/>
              </w:rPr>
              <w:t xml:space="preserve"> the School of Nursing, Midwifery and Social Work</w:t>
            </w:r>
            <w:r w:rsidR="00D970FC">
              <w:rPr>
                <w:rFonts w:cstheme="minorHAnsi"/>
                <w:color w:val="000000"/>
              </w:rPr>
              <w:t xml:space="preserve"> and Dr Roma Forbes from the School of Rehabilitation and Health Sciences </w:t>
            </w:r>
            <w:r w:rsidR="00C36C5E">
              <w:rPr>
                <w:rFonts w:cstheme="minorHAnsi"/>
                <w:color w:val="000000"/>
              </w:rPr>
              <w:t xml:space="preserve">will work directly with the successful </w:t>
            </w:r>
            <w:r w:rsidR="00D970FC">
              <w:rPr>
                <w:rFonts w:cstheme="minorHAnsi"/>
                <w:color w:val="000000"/>
              </w:rPr>
              <w:t>winter</w:t>
            </w:r>
            <w:r w:rsidR="00C36C5E">
              <w:rPr>
                <w:rFonts w:cstheme="minorHAnsi"/>
                <w:color w:val="000000"/>
              </w:rPr>
              <w:t xml:space="preserve"> scholar.</w:t>
            </w:r>
          </w:p>
        </w:tc>
      </w:tr>
      <w:tr w:rsidR="00FA2569" w:rsidRPr="00454FF1" w14:paraId="2E779E4E" w14:textId="77777777" w:rsidTr="00941E04">
        <w:trPr>
          <w:trHeight w:val="446"/>
        </w:trPr>
        <w:tc>
          <w:tcPr>
            <w:tcW w:w="1985" w:type="dxa"/>
            <w:shd w:val="clear" w:color="auto" w:fill="F2F2F2" w:themeFill="background1" w:themeFillShade="F2"/>
          </w:tcPr>
          <w:p w14:paraId="04DF7165" w14:textId="77777777" w:rsidR="00FA2569" w:rsidRPr="00454FF1" w:rsidRDefault="00FA2569" w:rsidP="00D61347">
            <w:pPr>
              <w:rPr>
                <w:rFonts w:cstheme="minorHAnsi"/>
                <w:b/>
              </w:rPr>
            </w:pPr>
            <w:r>
              <w:rPr>
                <w:rFonts w:cstheme="minorHAnsi"/>
                <w:b/>
              </w:rPr>
              <w:t>Further info:</w:t>
            </w:r>
          </w:p>
        </w:tc>
        <w:tc>
          <w:tcPr>
            <w:tcW w:w="7149" w:type="dxa"/>
          </w:tcPr>
          <w:p w14:paraId="0B0DE0D9" w14:textId="77777777" w:rsidR="00941E04" w:rsidRPr="00941E04" w:rsidRDefault="003E4709" w:rsidP="003E4709">
            <w:pPr>
              <w:rPr>
                <w:rFonts w:cstheme="minorHAnsi"/>
              </w:rPr>
            </w:pPr>
            <w:r>
              <w:rPr>
                <w:rFonts w:cstheme="minorHAnsi"/>
              </w:rPr>
              <w:t xml:space="preserve">For further information please contact Peter on 3365 2951 or </w:t>
            </w:r>
            <w:hyperlink r:id="rId4" w:history="1">
              <w:r w:rsidRPr="00D764B7">
                <w:rPr>
                  <w:rStyle w:val="Hyperlink"/>
                  <w:rFonts w:cstheme="minorHAnsi"/>
                </w:rPr>
                <w:t>peter.lewis@uq.edu.au</w:t>
              </w:r>
            </w:hyperlink>
            <w:r>
              <w:rPr>
                <w:rFonts w:cstheme="minorHAnsi"/>
              </w:rPr>
              <w:t xml:space="preserve"> </w:t>
            </w:r>
          </w:p>
        </w:tc>
      </w:tr>
    </w:tbl>
    <w:p w14:paraId="3E00D607"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564B1"/>
    <w:rsid w:val="000A3C10"/>
    <w:rsid w:val="0018408E"/>
    <w:rsid w:val="001C1584"/>
    <w:rsid w:val="001F1255"/>
    <w:rsid w:val="003570F0"/>
    <w:rsid w:val="003E4709"/>
    <w:rsid w:val="004175CE"/>
    <w:rsid w:val="00454FF1"/>
    <w:rsid w:val="00467F2A"/>
    <w:rsid w:val="004C1625"/>
    <w:rsid w:val="00502FC5"/>
    <w:rsid w:val="00572429"/>
    <w:rsid w:val="00582030"/>
    <w:rsid w:val="00593EAA"/>
    <w:rsid w:val="0075489C"/>
    <w:rsid w:val="007C5A36"/>
    <w:rsid w:val="008F4F47"/>
    <w:rsid w:val="00941E04"/>
    <w:rsid w:val="009D7450"/>
    <w:rsid w:val="00A15FED"/>
    <w:rsid w:val="00A20420"/>
    <w:rsid w:val="00A54AF7"/>
    <w:rsid w:val="00A85667"/>
    <w:rsid w:val="00B466E1"/>
    <w:rsid w:val="00BA289F"/>
    <w:rsid w:val="00BD3279"/>
    <w:rsid w:val="00C20DAA"/>
    <w:rsid w:val="00C36C5E"/>
    <w:rsid w:val="00C736FA"/>
    <w:rsid w:val="00CE7B20"/>
    <w:rsid w:val="00D61347"/>
    <w:rsid w:val="00D970FC"/>
    <w:rsid w:val="00E61650"/>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FD5D"/>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customStyle="1" w:styleId="Default">
    <w:name w:val="Default"/>
    <w:rsid w:val="0075489C"/>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
    <w:name w:val="Unresolved Mention"/>
    <w:basedOn w:val="DefaultParagraphFont"/>
    <w:uiPriority w:val="99"/>
    <w:semiHidden/>
    <w:unhideWhenUsed/>
    <w:rsid w:val="003E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lewis@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Marion Carrett</cp:lastModifiedBy>
  <cp:revision>3</cp:revision>
  <dcterms:created xsi:type="dcterms:W3CDTF">2020-02-21T05:00:00Z</dcterms:created>
  <dcterms:modified xsi:type="dcterms:W3CDTF">2020-02-21T05:01:00Z</dcterms:modified>
</cp:coreProperties>
</file>