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67A5C" w14:textId="520DE5E1" w:rsidR="00D61347" w:rsidRDefault="00D61347" w:rsidP="00A54AF7">
      <w:pPr>
        <w:rPr>
          <w:b/>
          <w:color w:val="000000"/>
          <w:sz w:val="32"/>
        </w:rPr>
      </w:pPr>
      <w:r w:rsidRPr="00454FF1">
        <w:rPr>
          <w:b/>
          <w:color w:val="000000"/>
          <w:sz w:val="32"/>
        </w:rPr>
        <w:t xml:space="preserve">UQ </w:t>
      </w:r>
      <w:r w:rsidR="00AD406F">
        <w:rPr>
          <w:b/>
          <w:color w:val="000000"/>
          <w:sz w:val="32"/>
        </w:rPr>
        <w:t xml:space="preserve">NMSW 2021 </w:t>
      </w:r>
      <w:r w:rsidR="00C736FA">
        <w:rPr>
          <w:b/>
          <w:color w:val="000000"/>
          <w:sz w:val="32"/>
        </w:rPr>
        <w:t>Winter</w:t>
      </w:r>
      <w:r w:rsidRPr="00454FF1">
        <w:rPr>
          <w:b/>
          <w:color w:val="000000"/>
          <w:sz w:val="32"/>
        </w:rPr>
        <w:t xml:space="preserve"> Research Project Description</w:t>
      </w:r>
      <w:r w:rsidR="00941E04">
        <w:rPr>
          <w:b/>
          <w:color w:val="000000"/>
          <w:sz w:val="32"/>
        </w:rPr>
        <w:t xml:space="preserve"> </w:t>
      </w:r>
    </w:p>
    <w:p w14:paraId="16F2C0DB"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1"/>
        <w:gridCol w:w="6947"/>
      </w:tblGrid>
      <w:tr w:rsidR="000E1A65" w:rsidRPr="00454FF1" w14:paraId="55F34327" w14:textId="77777777" w:rsidTr="00FA2569">
        <w:tc>
          <w:tcPr>
            <w:tcW w:w="1985" w:type="dxa"/>
            <w:shd w:val="clear" w:color="auto" w:fill="F2F2F2" w:themeFill="background1" w:themeFillShade="F2"/>
          </w:tcPr>
          <w:p w14:paraId="79DD4D5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39ED4D96" w14:textId="71D30F7C" w:rsidR="00D61347" w:rsidRPr="00454FF1" w:rsidRDefault="0095101E">
            <w:pPr>
              <w:rPr>
                <w:rStyle w:val="Strong"/>
                <w:rFonts w:cstheme="minorHAnsi"/>
                <w:color w:val="000000"/>
                <w:bdr w:val="none" w:sz="0" w:space="0" w:color="auto" w:frame="1"/>
              </w:rPr>
            </w:pPr>
            <w:r>
              <w:rPr>
                <w:rStyle w:val="Strong"/>
                <w:bdr w:val="none" w:sz="0" w:space="0" w:color="auto" w:frame="1"/>
              </w:rPr>
              <w:t>Device-associated harm</w:t>
            </w:r>
            <w:r w:rsidR="004F2EE3">
              <w:rPr>
                <w:rStyle w:val="Strong"/>
                <w:bdr w:val="none" w:sz="0" w:space="0" w:color="auto" w:frame="1"/>
              </w:rPr>
              <w:t xml:space="preserve"> in paediatric healthcare: </w:t>
            </w:r>
            <w:r>
              <w:rPr>
                <w:rStyle w:val="Strong"/>
                <w:bdr w:val="none" w:sz="0" w:space="0" w:color="auto" w:frame="1"/>
              </w:rPr>
              <w:t>a meta-analysis of observational studies</w:t>
            </w:r>
          </w:p>
          <w:p w14:paraId="5FC64FE1" w14:textId="77777777" w:rsidR="00D61347" w:rsidRPr="00454FF1" w:rsidRDefault="00D61347">
            <w:pPr>
              <w:rPr>
                <w:rFonts w:cstheme="minorHAnsi"/>
                <w:b/>
              </w:rPr>
            </w:pPr>
          </w:p>
        </w:tc>
      </w:tr>
      <w:tr w:rsidR="000E1A65" w:rsidRPr="00454FF1" w14:paraId="2D3F583F" w14:textId="77777777" w:rsidTr="00FA2569">
        <w:tc>
          <w:tcPr>
            <w:tcW w:w="1985" w:type="dxa"/>
            <w:shd w:val="clear" w:color="auto" w:fill="F2F2F2" w:themeFill="background1" w:themeFillShade="F2"/>
          </w:tcPr>
          <w:p w14:paraId="706415E4" w14:textId="77777777" w:rsidR="00FA2569" w:rsidRPr="00454FF1" w:rsidRDefault="00FA2569" w:rsidP="000E1A65">
            <w:pPr>
              <w:rPr>
                <w:rFonts w:cstheme="minorHAnsi"/>
                <w:b/>
              </w:rPr>
            </w:pPr>
            <w:r w:rsidRPr="00454FF1">
              <w:rPr>
                <w:rFonts w:cstheme="minorHAnsi"/>
                <w:b/>
              </w:rPr>
              <w:t>Project duration:</w:t>
            </w:r>
          </w:p>
        </w:tc>
        <w:tc>
          <w:tcPr>
            <w:tcW w:w="7149" w:type="dxa"/>
          </w:tcPr>
          <w:p w14:paraId="6B1C9B41" w14:textId="250BB028" w:rsidR="00FA2569" w:rsidRDefault="00AE2F98" w:rsidP="000E1A65">
            <w:pPr>
              <w:rPr>
                <w:rFonts w:cstheme="minorHAnsi"/>
                <w:i/>
              </w:rPr>
            </w:pPr>
            <w:r>
              <w:rPr>
                <w:rFonts w:cstheme="minorHAnsi"/>
              </w:rPr>
              <w:t>4 weeks</w:t>
            </w:r>
          </w:p>
          <w:p w14:paraId="437CFE94" w14:textId="77777777" w:rsidR="00FA2569" w:rsidRPr="00454FF1" w:rsidRDefault="00FA2569" w:rsidP="000E1A65">
            <w:pPr>
              <w:rPr>
                <w:rFonts w:cstheme="minorHAnsi"/>
                <w:i/>
              </w:rPr>
            </w:pPr>
          </w:p>
        </w:tc>
      </w:tr>
      <w:tr w:rsidR="000E1A65" w:rsidRPr="00454FF1" w14:paraId="24657285" w14:textId="77777777" w:rsidTr="00FA2569">
        <w:tc>
          <w:tcPr>
            <w:tcW w:w="1985" w:type="dxa"/>
            <w:shd w:val="clear" w:color="auto" w:fill="F2F2F2" w:themeFill="background1" w:themeFillShade="F2"/>
          </w:tcPr>
          <w:p w14:paraId="7229329D" w14:textId="77777777" w:rsidR="00FA2569" w:rsidRPr="00454FF1" w:rsidRDefault="00FA2569" w:rsidP="000E1A65">
            <w:pPr>
              <w:rPr>
                <w:rFonts w:cstheme="minorHAnsi"/>
                <w:b/>
              </w:rPr>
            </w:pPr>
            <w:r w:rsidRPr="00454FF1">
              <w:rPr>
                <w:rFonts w:cstheme="minorHAnsi"/>
                <w:b/>
                <w:color w:val="000000"/>
              </w:rPr>
              <w:t>Description:</w:t>
            </w:r>
          </w:p>
        </w:tc>
        <w:tc>
          <w:tcPr>
            <w:tcW w:w="7149" w:type="dxa"/>
          </w:tcPr>
          <w:p w14:paraId="171B9E41" w14:textId="063750C4" w:rsidR="004F2EE3" w:rsidRDefault="004F2EE3" w:rsidP="000E1A65">
            <w:pPr>
              <w:rPr>
                <w:rFonts w:cstheme="minorHAnsi"/>
              </w:rPr>
            </w:pPr>
            <w:r w:rsidRPr="004F2EE3">
              <w:rPr>
                <w:rFonts w:cstheme="minorHAnsi"/>
                <w:b/>
                <w:bCs/>
              </w:rPr>
              <w:t>Background:</w:t>
            </w:r>
            <w:r>
              <w:rPr>
                <w:rFonts w:cstheme="minorHAnsi"/>
              </w:rPr>
              <w:t xml:space="preserve"> </w:t>
            </w:r>
            <w:r w:rsidR="000E1A65">
              <w:rPr>
                <w:rFonts w:cstheme="minorHAnsi"/>
              </w:rPr>
              <w:t>Medical devices, such as urinary catheters and vascular access devices, are vital components of healthcare provision. However, our practices surrounding how we select, insert, manage these devices can cause harm. The prevalence of this harm, on a global scale, has not been approximated.</w:t>
            </w:r>
          </w:p>
          <w:p w14:paraId="29F495E1" w14:textId="2726B0B5" w:rsidR="004F2EE3" w:rsidRDefault="004F2EE3" w:rsidP="000E1A65">
            <w:pPr>
              <w:rPr>
                <w:rFonts w:cstheme="minorHAnsi"/>
              </w:rPr>
            </w:pPr>
          </w:p>
          <w:p w14:paraId="1255CCAC" w14:textId="0BD2275E" w:rsidR="004F2EE3" w:rsidRDefault="004F2EE3" w:rsidP="000E1A65">
            <w:pPr>
              <w:rPr>
                <w:rFonts w:cstheme="minorHAnsi"/>
              </w:rPr>
            </w:pPr>
            <w:r w:rsidRPr="004F2EE3">
              <w:rPr>
                <w:rFonts w:cstheme="minorHAnsi"/>
                <w:b/>
                <w:bCs/>
              </w:rPr>
              <w:t>Aim:</w:t>
            </w:r>
            <w:r>
              <w:rPr>
                <w:rFonts w:cstheme="minorHAnsi"/>
              </w:rPr>
              <w:t xml:space="preserve"> </w:t>
            </w:r>
            <w:r w:rsidRPr="004F2EE3">
              <w:rPr>
                <w:rFonts w:cstheme="minorHAnsi"/>
              </w:rPr>
              <w:t xml:space="preserve">To </w:t>
            </w:r>
            <w:r w:rsidR="000E1A65">
              <w:rPr>
                <w:rFonts w:cstheme="minorHAnsi"/>
              </w:rPr>
              <w:t>identify the harm associated with common, temporary, invasive devices in paediatric healthcare</w:t>
            </w:r>
            <w:r>
              <w:rPr>
                <w:rFonts w:cstheme="minorHAnsi"/>
              </w:rPr>
              <w:t>.</w:t>
            </w:r>
          </w:p>
          <w:p w14:paraId="29E68B2B" w14:textId="0C75C020" w:rsidR="004F2EE3" w:rsidRDefault="004F2EE3" w:rsidP="000E1A65">
            <w:pPr>
              <w:rPr>
                <w:rFonts w:cstheme="minorHAnsi"/>
              </w:rPr>
            </w:pPr>
          </w:p>
          <w:p w14:paraId="1C583463" w14:textId="0A1D9BEE" w:rsidR="004F2EE3" w:rsidRDefault="004F2EE3" w:rsidP="000E1A65">
            <w:pPr>
              <w:rPr>
                <w:rFonts w:cstheme="minorHAnsi"/>
              </w:rPr>
            </w:pPr>
            <w:r w:rsidRPr="004F2EE3">
              <w:rPr>
                <w:rFonts w:cstheme="minorHAnsi"/>
                <w:b/>
                <w:bCs/>
              </w:rPr>
              <w:t>Design:</w:t>
            </w:r>
            <w:r>
              <w:rPr>
                <w:rFonts w:cstheme="minorHAnsi"/>
              </w:rPr>
              <w:t xml:space="preserve"> </w:t>
            </w:r>
            <w:r w:rsidR="000E1A65">
              <w:rPr>
                <w:rFonts w:cstheme="minorHAnsi"/>
              </w:rPr>
              <w:t xml:space="preserve">Meta-analysis of observational studies (MOOSE) to estimate the proportion and incidence of harm </w:t>
            </w:r>
            <w:r w:rsidR="00105ED7">
              <w:rPr>
                <w:rFonts w:cstheme="minorHAnsi"/>
              </w:rPr>
              <w:t xml:space="preserve">associated with device insertion (e.g., trauma) and dwell </w:t>
            </w:r>
            <w:r w:rsidR="000E1A65">
              <w:rPr>
                <w:rFonts w:cstheme="minorHAnsi"/>
              </w:rPr>
              <w:t xml:space="preserve">(e.g., </w:t>
            </w:r>
            <w:r w:rsidR="00105ED7">
              <w:rPr>
                <w:rFonts w:cstheme="minorHAnsi"/>
              </w:rPr>
              <w:t xml:space="preserve">infections). </w:t>
            </w:r>
            <w:r>
              <w:rPr>
                <w:rFonts w:cstheme="minorHAnsi"/>
              </w:rPr>
              <w:t xml:space="preserve"> </w:t>
            </w:r>
          </w:p>
          <w:p w14:paraId="6F4E281A" w14:textId="77777777" w:rsidR="00FA2569" w:rsidRPr="00454FF1" w:rsidRDefault="00FA2569" w:rsidP="004F2EE3">
            <w:pPr>
              <w:rPr>
                <w:rFonts w:cstheme="minorHAnsi"/>
                <w:i/>
              </w:rPr>
            </w:pPr>
          </w:p>
        </w:tc>
      </w:tr>
      <w:tr w:rsidR="000E1A65" w:rsidRPr="00454FF1" w14:paraId="22546793" w14:textId="77777777" w:rsidTr="00FA2569">
        <w:trPr>
          <w:trHeight w:val="1028"/>
        </w:trPr>
        <w:tc>
          <w:tcPr>
            <w:tcW w:w="1985" w:type="dxa"/>
            <w:shd w:val="clear" w:color="auto" w:fill="F2F2F2" w:themeFill="background1" w:themeFillShade="F2"/>
          </w:tcPr>
          <w:p w14:paraId="62E72292" w14:textId="77777777" w:rsidR="00FA2569" w:rsidRPr="00454FF1" w:rsidRDefault="004175CE">
            <w:pPr>
              <w:rPr>
                <w:rFonts w:cstheme="minorHAnsi"/>
                <w:b/>
              </w:rPr>
            </w:pPr>
            <w:r>
              <w:rPr>
                <w:rFonts w:cstheme="minorHAnsi"/>
                <w:b/>
              </w:rPr>
              <w:t>Expected outcomes and deliverables:</w:t>
            </w:r>
          </w:p>
        </w:tc>
        <w:tc>
          <w:tcPr>
            <w:tcW w:w="7149" w:type="dxa"/>
          </w:tcPr>
          <w:p w14:paraId="0A5A6854" w14:textId="743F46BC" w:rsidR="004F2EE3" w:rsidRDefault="004F2EE3" w:rsidP="00D61347">
            <w:pPr>
              <w:rPr>
                <w:rFonts w:cstheme="minorHAnsi"/>
                <w:color w:val="000000"/>
              </w:rPr>
            </w:pPr>
            <w:r>
              <w:rPr>
                <w:rFonts w:cstheme="minorHAnsi"/>
                <w:color w:val="000000"/>
              </w:rPr>
              <w:t xml:space="preserve">The scholar will work with a team of interdisciplinary clinicians based at the Queensland Children’s Hospital. Within this project the scholar will gain skills in data extraction, critique and meta-analysis. They will also contribute to the development of a peer-reviewed manuscript and be part of discussions identifying opportunities for future trials. At the conclusion of the program they will be expected to present a summary of their work, suitable for inclusion in the publication. </w:t>
            </w:r>
          </w:p>
          <w:p w14:paraId="1A935C9B" w14:textId="77777777" w:rsidR="00FA2569" w:rsidRPr="00454FF1" w:rsidRDefault="00FA2569" w:rsidP="004F2EE3">
            <w:pPr>
              <w:rPr>
                <w:rFonts w:cstheme="minorHAnsi"/>
                <w:i/>
              </w:rPr>
            </w:pPr>
          </w:p>
        </w:tc>
      </w:tr>
      <w:tr w:rsidR="000E1A65" w:rsidRPr="00454FF1" w14:paraId="575A394B" w14:textId="77777777" w:rsidTr="005C003A">
        <w:trPr>
          <w:trHeight w:val="1375"/>
        </w:trPr>
        <w:tc>
          <w:tcPr>
            <w:tcW w:w="1985" w:type="dxa"/>
            <w:shd w:val="clear" w:color="auto" w:fill="F2F2F2" w:themeFill="background1" w:themeFillShade="F2"/>
          </w:tcPr>
          <w:p w14:paraId="1B162DE6" w14:textId="77777777" w:rsidR="00FA2569" w:rsidRPr="00454FF1" w:rsidRDefault="00FA2569" w:rsidP="00D61347">
            <w:pPr>
              <w:rPr>
                <w:rFonts w:cstheme="minorHAnsi"/>
                <w:b/>
              </w:rPr>
            </w:pPr>
            <w:r w:rsidRPr="00454FF1">
              <w:rPr>
                <w:rFonts w:cstheme="minorHAnsi"/>
                <w:b/>
              </w:rPr>
              <w:t>Suitable for:</w:t>
            </w:r>
          </w:p>
        </w:tc>
        <w:tc>
          <w:tcPr>
            <w:tcW w:w="7149" w:type="dxa"/>
          </w:tcPr>
          <w:p w14:paraId="3080C6DF" w14:textId="72AA6371" w:rsidR="00FA2569" w:rsidRPr="00454FF1" w:rsidRDefault="00AE2F98" w:rsidP="004F2EE3">
            <w:pPr>
              <w:rPr>
                <w:rFonts w:cstheme="minorHAnsi"/>
                <w:i/>
              </w:rPr>
            </w:pPr>
            <w:r>
              <w:rPr>
                <w:rFonts w:cstheme="minorHAnsi"/>
                <w:color w:val="000000"/>
              </w:rPr>
              <w:t xml:space="preserve">This is open to applications from students studying a healthcare specialty at UQ, preferably in the final year of their studies. Any previous expertise in literature review and data extraction would be </w:t>
            </w:r>
            <w:r w:rsidR="004F2EE3">
              <w:rPr>
                <w:rFonts w:cstheme="minorHAnsi"/>
                <w:color w:val="000000"/>
              </w:rPr>
              <w:t>advantageous, but not essential.</w:t>
            </w:r>
          </w:p>
        </w:tc>
      </w:tr>
      <w:tr w:rsidR="000E1A65" w:rsidRPr="00454FF1" w14:paraId="35BB9AC8" w14:textId="77777777" w:rsidTr="00FA2569">
        <w:tc>
          <w:tcPr>
            <w:tcW w:w="1985" w:type="dxa"/>
            <w:shd w:val="clear" w:color="auto" w:fill="F2F2F2" w:themeFill="background1" w:themeFillShade="F2"/>
          </w:tcPr>
          <w:p w14:paraId="3B54DBBF" w14:textId="77777777" w:rsidR="00FA2569" w:rsidRDefault="00C20DAA" w:rsidP="000E1A65">
            <w:pPr>
              <w:rPr>
                <w:rFonts w:cstheme="minorHAnsi"/>
                <w:b/>
              </w:rPr>
            </w:pPr>
            <w:r>
              <w:rPr>
                <w:rFonts w:cstheme="minorHAnsi"/>
                <w:b/>
              </w:rPr>
              <w:t xml:space="preserve">Primary </w:t>
            </w:r>
            <w:r w:rsidR="00FA2569" w:rsidRPr="00454FF1">
              <w:rPr>
                <w:rFonts w:cstheme="minorHAnsi"/>
                <w:b/>
              </w:rPr>
              <w:t>Supervisor:</w:t>
            </w:r>
          </w:p>
          <w:p w14:paraId="417EFEA3" w14:textId="77777777" w:rsidR="00C20DAA" w:rsidRPr="00454FF1" w:rsidRDefault="00C20DAA" w:rsidP="000E1A65">
            <w:pPr>
              <w:rPr>
                <w:rFonts w:cstheme="minorHAnsi"/>
                <w:b/>
              </w:rPr>
            </w:pPr>
          </w:p>
        </w:tc>
        <w:tc>
          <w:tcPr>
            <w:tcW w:w="7149" w:type="dxa"/>
          </w:tcPr>
          <w:p w14:paraId="3FFB7B4C" w14:textId="4DDF61BE" w:rsidR="00FA2569" w:rsidRPr="00941E04" w:rsidRDefault="00AE2F98" w:rsidP="00FA2569">
            <w:pPr>
              <w:rPr>
                <w:rFonts w:cstheme="minorHAnsi"/>
              </w:rPr>
            </w:pPr>
            <w:r>
              <w:rPr>
                <w:rFonts w:cstheme="minorHAnsi"/>
              </w:rPr>
              <w:t>Professor Amanda Ullman</w:t>
            </w:r>
          </w:p>
          <w:p w14:paraId="2DB5E269" w14:textId="77777777" w:rsidR="00FA2569" w:rsidRPr="00454FF1" w:rsidRDefault="00FA2569" w:rsidP="00FA2569">
            <w:pPr>
              <w:rPr>
                <w:rFonts w:cstheme="minorHAnsi"/>
                <w:i/>
              </w:rPr>
            </w:pPr>
          </w:p>
        </w:tc>
      </w:tr>
      <w:tr w:rsidR="000E1A65" w:rsidRPr="00454FF1" w14:paraId="1EB82C8D" w14:textId="77777777" w:rsidTr="00941E04">
        <w:trPr>
          <w:trHeight w:val="446"/>
        </w:trPr>
        <w:tc>
          <w:tcPr>
            <w:tcW w:w="1985" w:type="dxa"/>
            <w:shd w:val="clear" w:color="auto" w:fill="F2F2F2" w:themeFill="background1" w:themeFillShade="F2"/>
          </w:tcPr>
          <w:p w14:paraId="792DACD1" w14:textId="77777777" w:rsidR="00FA2569" w:rsidRPr="00454FF1" w:rsidRDefault="00FA2569" w:rsidP="00D61347">
            <w:pPr>
              <w:rPr>
                <w:rFonts w:cstheme="minorHAnsi"/>
                <w:b/>
              </w:rPr>
            </w:pPr>
            <w:r>
              <w:rPr>
                <w:rFonts w:cstheme="minorHAnsi"/>
                <w:b/>
              </w:rPr>
              <w:t>Further info:</w:t>
            </w:r>
          </w:p>
        </w:tc>
        <w:tc>
          <w:tcPr>
            <w:tcW w:w="7149" w:type="dxa"/>
          </w:tcPr>
          <w:p w14:paraId="09402441" w14:textId="3E162084" w:rsidR="00AE2F98" w:rsidRDefault="00AE2F98" w:rsidP="00FA2569">
            <w:pPr>
              <w:rPr>
                <w:rFonts w:cstheme="minorHAnsi"/>
              </w:rPr>
            </w:pPr>
            <w:r>
              <w:rPr>
                <w:rFonts w:cstheme="minorHAnsi"/>
              </w:rPr>
              <w:t xml:space="preserve">Please feel free to contact me if you have any questions regarding the suitability of your skills for this project. </w:t>
            </w:r>
          </w:p>
          <w:p w14:paraId="71EA44F0" w14:textId="77777777" w:rsidR="00AE2F98" w:rsidRDefault="00AE2F98" w:rsidP="00FA2569">
            <w:pPr>
              <w:rPr>
                <w:rFonts w:cstheme="minorHAnsi"/>
              </w:rPr>
            </w:pPr>
          </w:p>
          <w:p w14:paraId="1DEF441C" w14:textId="399078BC" w:rsidR="00941E04" w:rsidRDefault="005C003A" w:rsidP="00AD406F">
            <w:pPr>
              <w:rPr>
                <w:rFonts w:cstheme="minorHAnsi"/>
              </w:rPr>
            </w:pPr>
            <w:hyperlink r:id="rId4" w:history="1">
              <w:r w:rsidR="00AD406F" w:rsidRPr="003B5FAF">
                <w:rPr>
                  <w:rStyle w:val="Hyperlink"/>
                  <w:rFonts w:cstheme="minorHAnsi"/>
                </w:rPr>
                <w:t>a.ullman@uq.edu.au</w:t>
              </w:r>
            </w:hyperlink>
          </w:p>
          <w:p w14:paraId="5E23CE8F" w14:textId="0832BFA8" w:rsidR="00AD406F" w:rsidRPr="00941E04" w:rsidRDefault="00AD406F" w:rsidP="00AD406F">
            <w:pPr>
              <w:rPr>
                <w:rFonts w:cstheme="minorHAnsi"/>
              </w:rPr>
            </w:pPr>
          </w:p>
        </w:tc>
      </w:tr>
    </w:tbl>
    <w:p w14:paraId="1A91E694"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E1A65"/>
    <w:rsid w:val="00105ED7"/>
    <w:rsid w:val="001C1584"/>
    <w:rsid w:val="0033453B"/>
    <w:rsid w:val="003570F0"/>
    <w:rsid w:val="004175CE"/>
    <w:rsid w:val="00420ADF"/>
    <w:rsid w:val="00454FF1"/>
    <w:rsid w:val="004C1625"/>
    <w:rsid w:val="004F2EE3"/>
    <w:rsid w:val="00502FC5"/>
    <w:rsid w:val="00572429"/>
    <w:rsid w:val="005C003A"/>
    <w:rsid w:val="00941E04"/>
    <w:rsid w:val="0095101E"/>
    <w:rsid w:val="00A54AF7"/>
    <w:rsid w:val="00A85667"/>
    <w:rsid w:val="00AD406F"/>
    <w:rsid w:val="00AE2F98"/>
    <w:rsid w:val="00B739DB"/>
    <w:rsid w:val="00BA289F"/>
    <w:rsid w:val="00C20DAA"/>
    <w:rsid w:val="00C736FA"/>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587D"/>
  <w15:docId w15:val="{A343C6D2-5DBE-4CF8-99F1-57F1166B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BalloonText">
    <w:name w:val="Balloon Text"/>
    <w:basedOn w:val="Normal"/>
    <w:link w:val="BalloonTextChar"/>
    <w:uiPriority w:val="99"/>
    <w:semiHidden/>
    <w:unhideWhenUsed/>
    <w:rsid w:val="00AE2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F98"/>
    <w:rPr>
      <w:rFonts w:ascii="Segoe UI" w:hAnsi="Segoe UI" w:cs="Segoe UI"/>
      <w:sz w:val="18"/>
      <w:szCs w:val="18"/>
    </w:rPr>
  </w:style>
  <w:style w:type="character" w:styleId="UnresolvedMention">
    <w:name w:val="Unresolved Mention"/>
    <w:basedOn w:val="DefaultParagraphFont"/>
    <w:uiPriority w:val="99"/>
    <w:semiHidden/>
    <w:unhideWhenUsed/>
    <w:rsid w:val="00AD4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llman@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Mitchell</dc:creator>
  <cp:keywords/>
  <dc:description/>
  <cp:lastModifiedBy>Marion Carrett</cp:lastModifiedBy>
  <cp:revision>4</cp:revision>
  <dcterms:created xsi:type="dcterms:W3CDTF">2021-02-09T03:51:00Z</dcterms:created>
  <dcterms:modified xsi:type="dcterms:W3CDTF">2021-02-23T03:41:00Z</dcterms:modified>
</cp:coreProperties>
</file>