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FBE5" w14:textId="4B182A89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6946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22F62963" w:rsidR="00D61347" w:rsidRPr="00D00E60" w:rsidRDefault="009C1749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Recreational support for cognitively impaired rehabilitation patients at STARS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72795A89" w14:textId="587088DE" w:rsidR="00922FF4" w:rsidRPr="00922FF4" w:rsidRDefault="00D00E60" w:rsidP="00922FF4">
            <w:pPr>
              <w:rPr>
                <w:rFonts w:cstheme="minorHAnsi"/>
              </w:rPr>
            </w:pPr>
            <w:r w:rsidRPr="00922FF4">
              <w:rPr>
                <w:rFonts w:cstheme="minorHAnsi"/>
              </w:rPr>
              <w:t xml:space="preserve">For the Summer program, </w:t>
            </w:r>
            <w:r w:rsidR="00922FF4" w:rsidRPr="00922FF4">
              <w:rPr>
                <w:rFonts w:cstheme="minorHAnsi"/>
              </w:rPr>
              <w:t xml:space="preserve">students will be engaged for </w:t>
            </w:r>
            <w:r w:rsidR="00A76B9C" w:rsidRPr="00922FF4">
              <w:rPr>
                <w:rFonts w:cstheme="minorHAnsi"/>
              </w:rPr>
              <w:t>6</w:t>
            </w:r>
            <w:r w:rsidRPr="00922FF4">
              <w:rPr>
                <w:rFonts w:cstheme="minorHAnsi"/>
              </w:rPr>
              <w:t xml:space="preserve"> weeks only</w:t>
            </w:r>
            <w:r w:rsidR="00922FF4" w:rsidRPr="00922FF4">
              <w:rPr>
                <w:rFonts w:cstheme="minorHAnsi"/>
              </w:rPr>
              <w:t>.</w:t>
            </w:r>
          </w:p>
          <w:p w14:paraId="0D076F85" w14:textId="77777777" w:rsidR="00922FF4" w:rsidRPr="00922FF4" w:rsidRDefault="00922FF4" w:rsidP="00922FF4">
            <w:pPr>
              <w:rPr>
                <w:rFonts w:cstheme="minorHAnsi"/>
              </w:rPr>
            </w:pPr>
          </w:p>
          <w:p w14:paraId="7A23C3D9" w14:textId="4B743ACE" w:rsidR="00D00E60" w:rsidRPr="00922FF4" w:rsidRDefault="00922FF4" w:rsidP="00922FF4">
            <w:pPr>
              <w:rPr>
                <w:rFonts w:cstheme="minorHAnsi"/>
              </w:rPr>
            </w:pPr>
            <w:r w:rsidRPr="00922FF4">
              <w:rPr>
                <w:rFonts w:cstheme="minorHAnsi"/>
              </w:rPr>
              <w:t>Hours</w:t>
            </w:r>
            <w:r w:rsidR="00D00E60" w:rsidRPr="00922FF4">
              <w:rPr>
                <w:rFonts w:cstheme="minorHAnsi"/>
              </w:rPr>
              <w:t xml:space="preserve"> of engagement must be between 20 – 36 hrs per week</w:t>
            </w:r>
            <w:r w:rsidR="007773C9">
              <w:rPr>
                <w:rFonts w:cstheme="minorHAnsi"/>
              </w:rPr>
              <w:t xml:space="preserve"> and must fall within the official program dates</w:t>
            </w:r>
            <w:r w:rsidR="009F1503">
              <w:rPr>
                <w:rFonts w:cstheme="minorHAnsi"/>
              </w:rPr>
              <w:t xml:space="preserve"> (13 Jan – 21 Feb 2025).</w:t>
            </w:r>
          </w:p>
          <w:p w14:paraId="7387742D" w14:textId="77777777" w:rsidR="002B5ABA" w:rsidRDefault="002B5ABA" w:rsidP="00572718">
            <w:pPr>
              <w:rPr>
                <w:rFonts w:cstheme="minorHAnsi"/>
              </w:rPr>
            </w:pPr>
          </w:p>
          <w:p w14:paraId="54E0A7B0" w14:textId="497AE019" w:rsidR="00FA2569" w:rsidRPr="00454FF1" w:rsidRDefault="009C1749" w:rsidP="009C1749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T</w:t>
            </w:r>
            <w:r>
              <w:t>he project will be offered at the STARS facility in Metro North.  Desk space and support will be provided</w:t>
            </w: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47B1562A" w14:textId="77777777" w:rsidR="00FA2569" w:rsidRDefault="009C1749" w:rsidP="009C1749">
            <w:pPr>
              <w:rPr>
                <w:rFonts w:cstheme="minorHAnsi"/>
              </w:rPr>
            </w:pPr>
            <w:r>
              <w:rPr>
                <w:rFonts w:cstheme="minorHAnsi"/>
              </w:rPr>
              <w:t>This project is in development.</w:t>
            </w:r>
          </w:p>
          <w:p w14:paraId="2C37457C" w14:textId="77777777" w:rsidR="009C1749" w:rsidRDefault="009C1749" w:rsidP="009C1749">
            <w:pPr>
              <w:rPr>
                <w:rFonts w:cstheme="minorHAnsi"/>
                <w:i/>
              </w:rPr>
            </w:pPr>
          </w:p>
          <w:p w14:paraId="49B2EE31" w14:textId="77777777" w:rsidR="009C1749" w:rsidRDefault="009C1749" w:rsidP="009C174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Background:</w:t>
            </w:r>
          </w:p>
          <w:p w14:paraId="5B2D017D" w14:textId="77777777" w:rsidR="009C1749" w:rsidRDefault="009C1749" w:rsidP="009C174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The literature has identified that recreational support programs are effective in supporting ongoing rehabilitation, wellbeing and prevention of delirium.  Use of these interventions has demonstrated a reduction in falls, improved sleep and reduced length of hospital stay.  </w:t>
            </w:r>
          </w:p>
          <w:p w14:paraId="7E3658CE" w14:textId="77777777" w:rsidR="009C1749" w:rsidRDefault="009C1749" w:rsidP="009C174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At STARS we have a recreational officer working in one ward, and the impact on patient outcomes is not currently being measured.  We would like </w:t>
            </w:r>
            <w:proofErr w:type="gramStart"/>
            <w:r>
              <w:rPr>
                <w:rFonts w:cstheme="minorHAnsi"/>
                <w:i/>
              </w:rPr>
              <w:t>explore</w:t>
            </w:r>
            <w:proofErr w:type="gramEnd"/>
            <w:r>
              <w:rPr>
                <w:rFonts w:cstheme="minorHAnsi"/>
                <w:i/>
              </w:rPr>
              <w:t xml:space="preserve"> the impact of this role on patient and family wellbeing.</w:t>
            </w:r>
          </w:p>
          <w:p w14:paraId="2DC01736" w14:textId="77777777" w:rsidR="009C1749" w:rsidRDefault="009C1749" w:rsidP="009C174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Methods:</w:t>
            </w:r>
          </w:p>
          <w:p w14:paraId="100881B1" w14:textId="77777777" w:rsidR="009C1749" w:rsidRDefault="009C1749" w:rsidP="009C174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It is intended that a multi methods evaluation will be conducted, including interviews with patients and family members to investigate their experience of this type of role day to day.  </w:t>
            </w:r>
          </w:p>
          <w:p w14:paraId="1FDF9EEE" w14:textId="77777777" w:rsidR="009C1749" w:rsidRDefault="009C1749" w:rsidP="009C174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Semi-structured interviews will be conducted, they will be recorded </w:t>
            </w:r>
            <w:proofErr w:type="gramStart"/>
            <w:r>
              <w:rPr>
                <w:rFonts w:cstheme="minorHAnsi"/>
                <w:i/>
              </w:rPr>
              <w:t>using  videoconferencing</w:t>
            </w:r>
            <w:proofErr w:type="gramEnd"/>
            <w:r>
              <w:rPr>
                <w:rFonts w:cstheme="minorHAnsi"/>
                <w:i/>
              </w:rPr>
              <w:t xml:space="preserve"> software on secure servers with in the health service.</w:t>
            </w:r>
          </w:p>
          <w:p w14:paraId="34EE8525" w14:textId="0B9918B3" w:rsidR="009C1749" w:rsidRDefault="009C1749" w:rsidP="009C174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All ethical approvals will be in place.</w:t>
            </w:r>
          </w:p>
          <w:p w14:paraId="1F04017C" w14:textId="6ACDE0D6" w:rsidR="009C1749" w:rsidRPr="00454FF1" w:rsidRDefault="009C1749" w:rsidP="009C1749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4EE4016F" w14:textId="77777777" w:rsidR="004175CE" w:rsidRPr="00941E04" w:rsidRDefault="00FA2569" w:rsidP="00D61347">
            <w:pPr>
              <w:rPr>
                <w:rFonts w:cstheme="minorHAnsi"/>
                <w:color w:val="000000"/>
              </w:rPr>
            </w:pPr>
            <w:r w:rsidRPr="00941E04">
              <w:rPr>
                <w:rFonts w:cstheme="minorHAnsi"/>
                <w:color w:val="000000"/>
              </w:rPr>
              <w:t>Please highlight what applicants can expect to gain/learn fr</w:t>
            </w:r>
            <w:r w:rsidR="004175CE" w:rsidRPr="00941E04">
              <w:rPr>
                <w:rFonts w:cstheme="minorHAnsi"/>
                <w:color w:val="000000"/>
              </w:rPr>
              <w:t xml:space="preserve">om participating in the project, and what they will be expected to complete as a part of </w:t>
            </w:r>
            <w:r w:rsidR="00941E04">
              <w:rPr>
                <w:rFonts w:cstheme="minorHAnsi"/>
                <w:color w:val="000000"/>
              </w:rPr>
              <w:t>the project</w:t>
            </w:r>
            <w:r w:rsidR="004175CE" w:rsidRPr="00941E04">
              <w:rPr>
                <w:rFonts w:cstheme="minorHAnsi"/>
                <w:color w:val="000000"/>
              </w:rPr>
              <w:t xml:space="preserve">.  </w:t>
            </w:r>
            <w:r w:rsidRPr="00941E04">
              <w:rPr>
                <w:rFonts w:cstheme="minorHAnsi"/>
                <w:color w:val="000000"/>
              </w:rPr>
              <w:t xml:space="preserve"> </w:t>
            </w:r>
          </w:p>
          <w:p w14:paraId="1C17F0C5" w14:textId="77777777" w:rsidR="004175CE" w:rsidRDefault="004175CE" w:rsidP="00D61347">
            <w:pPr>
              <w:rPr>
                <w:rFonts w:cstheme="minorHAnsi"/>
                <w:i/>
                <w:color w:val="000000"/>
              </w:rPr>
            </w:pPr>
          </w:p>
          <w:p w14:paraId="08DC5C6A" w14:textId="15BFD8F6" w:rsidR="00FA2569" w:rsidRPr="00454FF1" w:rsidRDefault="009C1749" w:rsidP="009C174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  <w:color w:val="000000"/>
              </w:rPr>
              <w:t>Scholars may gain experience in qualitative research, being a part of an interprofessional research team and working with</w:t>
            </w:r>
            <w:r w:rsidR="00F62AC9">
              <w:rPr>
                <w:rFonts w:cstheme="minorHAnsi"/>
                <w:i/>
                <w:color w:val="000000"/>
              </w:rPr>
              <w:t xml:space="preserve"> clinicians,</w:t>
            </w:r>
            <w:r>
              <w:rPr>
                <w:rFonts w:cstheme="minorHAnsi"/>
                <w:i/>
                <w:color w:val="000000"/>
              </w:rPr>
              <w:t xml:space="preserve"> patients and families.  They will be fully supervised.  </w:t>
            </w: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2927C337" w:rsidR="00FA2569" w:rsidRPr="00454FF1" w:rsidRDefault="00F62AC9" w:rsidP="00F62AC9">
            <w:pPr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</w:rPr>
              <w:t>This project would be suitable to health students in their final year of study who are confident talking with families.  A person who has an interest in patient experiences and qualitative research would get a great experience.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50D86F87" w:rsidR="00FA2569" w:rsidRPr="00941E04" w:rsidRDefault="00F62AC9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Natasha Roberts, Nursing Conjoint Clinical Research Fellow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Further info:</w:t>
            </w:r>
          </w:p>
        </w:tc>
        <w:tc>
          <w:tcPr>
            <w:tcW w:w="7149" w:type="dxa"/>
          </w:tcPr>
          <w:p w14:paraId="63E9B970" w14:textId="77777777" w:rsidR="00D00E60" w:rsidRDefault="00FA2569" w:rsidP="00FA2569">
            <w:pPr>
              <w:rPr>
                <w:rFonts w:cstheme="minorHAnsi"/>
              </w:rPr>
            </w:pPr>
            <w:r w:rsidRPr="00941E04">
              <w:rPr>
                <w:rFonts w:cstheme="minorHAnsi"/>
              </w:rPr>
              <w:t>If</w:t>
            </w:r>
            <w:r w:rsidR="003570F0">
              <w:rPr>
                <w:rFonts w:cstheme="minorHAnsi"/>
              </w:rPr>
              <w:t xml:space="preserve"> </w:t>
            </w:r>
            <w:r w:rsidRPr="00941E04">
              <w:rPr>
                <w:rFonts w:cstheme="minorHAnsi"/>
              </w:rPr>
              <w:t>you would like applicants to contact your unit for further information, please provide</w:t>
            </w:r>
            <w:r w:rsidR="003570F0">
              <w:rPr>
                <w:rFonts w:cstheme="minorHAnsi"/>
              </w:rPr>
              <w:t xml:space="preserve"> the</w:t>
            </w:r>
            <w:r w:rsidRPr="00941E04">
              <w:rPr>
                <w:rFonts w:cstheme="minorHAnsi"/>
              </w:rPr>
              <w:t xml:space="preserve"> relevant contact details here.   </w:t>
            </w:r>
          </w:p>
          <w:p w14:paraId="230FF92C" w14:textId="77777777" w:rsidR="009F1503" w:rsidRDefault="009F1503" w:rsidP="00FA2569">
            <w:pPr>
              <w:rPr>
                <w:rFonts w:cstheme="minorHAnsi"/>
              </w:rPr>
            </w:pPr>
          </w:p>
          <w:p w14:paraId="7399361E" w14:textId="00A476AC" w:rsidR="00FA2569" w:rsidRDefault="009F1503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**</w:t>
            </w:r>
            <w:r w:rsidR="00D00E60">
              <w:rPr>
                <w:rFonts w:cstheme="minorHAnsi"/>
              </w:rPr>
              <w:t xml:space="preserve">Please </w:t>
            </w:r>
            <w:r w:rsidR="00FA2569" w:rsidRPr="00941E04">
              <w:rPr>
                <w:rFonts w:cstheme="minorHAnsi"/>
              </w:rPr>
              <w:t xml:space="preserve">highlight if the supervisor wishes to be contacted by students prior to </w:t>
            </w:r>
            <w:proofErr w:type="gramStart"/>
            <w:r w:rsidR="00FA2569" w:rsidRPr="00941E04">
              <w:rPr>
                <w:rFonts w:cstheme="minorHAnsi"/>
              </w:rPr>
              <w:t>submitting an application</w:t>
            </w:r>
            <w:proofErr w:type="gramEnd"/>
            <w:r w:rsidR="00FA2569" w:rsidRPr="00941E04">
              <w:rPr>
                <w:rFonts w:cstheme="minorHAnsi"/>
              </w:rPr>
              <w:t>.</w:t>
            </w:r>
          </w:p>
          <w:p w14:paraId="57BE2138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D875" w14:textId="77777777" w:rsidR="00D41190" w:rsidRDefault="00D41190" w:rsidP="00D00E60">
      <w:r>
        <w:separator/>
      </w:r>
    </w:p>
  </w:endnote>
  <w:endnote w:type="continuationSeparator" w:id="0">
    <w:p w14:paraId="1844C3BC" w14:textId="77777777" w:rsidR="00D41190" w:rsidRDefault="00D4119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CE09" w14:textId="77777777" w:rsidR="00D41190" w:rsidRDefault="00D41190" w:rsidP="00D00E60">
      <w:r>
        <w:separator/>
      </w:r>
    </w:p>
  </w:footnote>
  <w:footnote w:type="continuationSeparator" w:id="0">
    <w:p w14:paraId="1D4CB3D3" w14:textId="77777777" w:rsidR="00D41190" w:rsidRDefault="00D4119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1C1584"/>
    <w:rsid w:val="002B5ABA"/>
    <w:rsid w:val="003570F0"/>
    <w:rsid w:val="004175CE"/>
    <w:rsid w:val="00454FF1"/>
    <w:rsid w:val="004C1625"/>
    <w:rsid w:val="00502FC5"/>
    <w:rsid w:val="00511802"/>
    <w:rsid w:val="005646D9"/>
    <w:rsid w:val="00572429"/>
    <w:rsid w:val="00675329"/>
    <w:rsid w:val="00715346"/>
    <w:rsid w:val="007773C9"/>
    <w:rsid w:val="00922FF4"/>
    <w:rsid w:val="00941E04"/>
    <w:rsid w:val="009C1749"/>
    <w:rsid w:val="009F1503"/>
    <w:rsid w:val="00A54AF7"/>
    <w:rsid w:val="00A76B9C"/>
    <w:rsid w:val="00A85667"/>
    <w:rsid w:val="00AB5307"/>
    <w:rsid w:val="00BA289F"/>
    <w:rsid w:val="00C16A3E"/>
    <w:rsid w:val="00C20DAA"/>
    <w:rsid w:val="00C736FA"/>
    <w:rsid w:val="00D00E60"/>
    <w:rsid w:val="00D41190"/>
    <w:rsid w:val="00D61347"/>
    <w:rsid w:val="00E043B6"/>
    <w:rsid w:val="00F62AC9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Natasha Roberts</cp:lastModifiedBy>
  <cp:revision>2</cp:revision>
  <dcterms:created xsi:type="dcterms:W3CDTF">2024-08-07T00:51:00Z</dcterms:created>
  <dcterms:modified xsi:type="dcterms:W3CDTF">2024-08-07T00:51:00Z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