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792D52F8" w:rsidR="00A1219F" w:rsidRPr="00A1219F" w:rsidRDefault="002468B1" w:rsidP="007D76B0">
      <w:pPr>
        <w:pStyle w:val="Heading1"/>
        <w:spacing w:before="120"/>
        <w:ind w:right="-709"/>
        <w:rPr>
          <w:b/>
        </w:rPr>
      </w:pPr>
      <w:r>
        <w:rPr>
          <w:b/>
        </w:rPr>
        <w:t xml:space="preserve">2027 Summer Research Project </w:t>
      </w:r>
    </w:p>
    <w:p w14:paraId="10BD64D3" w14:textId="5AD4EF33" w:rsidR="00A1219F" w:rsidRDefault="00A1219F" w:rsidP="002468B1">
      <w:pPr>
        <w:pStyle w:val="BodyText"/>
      </w:pPr>
    </w:p>
    <w:tbl>
      <w:tblPr>
        <w:tblStyle w:val="TableUQLined"/>
        <w:tblpPr w:leftFromText="180" w:rightFromText="180" w:vertAnchor="text" w:horzAnchor="margin" w:tblpY="44"/>
        <w:tblW w:w="10206" w:type="dxa"/>
        <w:tblLayout w:type="fixed"/>
        <w:tblLook w:val="04A0" w:firstRow="1" w:lastRow="0" w:firstColumn="1" w:lastColumn="0" w:noHBand="0" w:noVBand="1"/>
      </w:tblPr>
      <w:tblGrid>
        <w:gridCol w:w="1843"/>
        <w:gridCol w:w="8363"/>
      </w:tblGrid>
      <w:tr w:rsidR="002468B1" w:rsidRPr="00A1219F" w14:paraId="385CBC8D" w14:textId="77777777" w:rsidTr="004A7F61">
        <w:trPr>
          <w:cnfStyle w:val="100000000000" w:firstRow="1" w:lastRow="0" w:firstColumn="0" w:lastColumn="0" w:oddVBand="0" w:evenVBand="0" w:oddHBand="0" w:evenHBand="0" w:firstRowFirstColumn="0" w:firstRowLastColumn="0" w:lastRowFirstColumn="0" w:lastRowLastColumn="0"/>
          <w:trHeight w:val="428"/>
        </w:trPr>
        <w:tc>
          <w:tcPr>
            <w:tcW w:w="1843" w:type="dxa"/>
            <w:vAlign w:val="center"/>
          </w:tcPr>
          <w:p w14:paraId="4CD19E1C" w14:textId="7E552499" w:rsidR="002468B1" w:rsidRPr="00A1219F" w:rsidRDefault="002468B1" w:rsidP="002468B1">
            <w:pPr>
              <w:rPr>
                <w:b/>
              </w:rPr>
            </w:pPr>
            <w:r>
              <w:rPr>
                <w:b/>
              </w:rPr>
              <w:t>Section</w:t>
            </w:r>
          </w:p>
        </w:tc>
        <w:tc>
          <w:tcPr>
            <w:tcW w:w="8363"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4A7F61">
        <w:trPr>
          <w:trHeight w:val="903"/>
        </w:trPr>
        <w:tc>
          <w:tcPr>
            <w:tcW w:w="1843"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8363" w:type="dxa"/>
            <w:vAlign w:val="center"/>
          </w:tcPr>
          <w:p w14:paraId="1B062AD6" w14:textId="03D4CED1" w:rsidR="002468B1" w:rsidRPr="00A1219F" w:rsidRDefault="004A7F61" w:rsidP="002468B1">
            <w:r w:rsidRPr="004A7F61">
              <w:t xml:space="preserve">Beyond the Binary of Care: LGBTQIA+ Experiences </w:t>
            </w:r>
            <w:r w:rsidR="004C65C2">
              <w:t xml:space="preserve">with </w:t>
            </w:r>
            <w:r w:rsidRPr="004A7F61">
              <w:t>Nursing</w:t>
            </w:r>
            <w:r w:rsidR="00711896">
              <w:t xml:space="preserve"> Care</w:t>
            </w:r>
            <w:r>
              <w:t xml:space="preserve">. A </w:t>
            </w:r>
            <w:r w:rsidR="00B32582">
              <w:t>rapid</w:t>
            </w:r>
            <w:r>
              <w:t xml:space="preserve"> review.</w:t>
            </w:r>
          </w:p>
        </w:tc>
      </w:tr>
      <w:tr w:rsidR="002468B1" w:rsidRPr="00A1219F" w14:paraId="0F593B7B" w14:textId="77777777" w:rsidTr="004A7F61">
        <w:trPr>
          <w:cnfStyle w:val="000000010000" w:firstRow="0" w:lastRow="0" w:firstColumn="0" w:lastColumn="0" w:oddVBand="0" w:evenVBand="0" w:oddHBand="0" w:evenHBand="1" w:firstRowFirstColumn="0" w:firstRowLastColumn="0" w:lastRowFirstColumn="0" w:lastRowLastColumn="0"/>
          <w:trHeight w:val="1122"/>
        </w:trPr>
        <w:tc>
          <w:tcPr>
            <w:tcW w:w="1843"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8363" w:type="dxa"/>
            <w:vAlign w:val="center"/>
          </w:tcPr>
          <w:p w14:paraId="38C10077" w14:textId="5AB38751" w:rsidR="002468B1" w:rsidRPr="00A1219F" w:rsidRDefault="004A7F61" w:rsidP="002468B1">
            <w:r>
              <w:t xml:space="preserve">The </w:t>
            </w:r>
            <w:r w:rsidR="008D43FE">
              <w:t xml:space="preserve">paid </w:t>
            </w:r>
            <w:r>
              <w:t xml:space="preserve">project will run </w:t>
            </w:r>
            <w:r w:rsidR="008D43FE">
              <w:t xml:space="preserve">for six weeks </w:t>
            </w:r>
            <w:r>
              <w:t>from 11</w:t>
            </w:r>
            <w:r w:rsidRPr="004A7F61">
              <w:rPr>
                <w:vertAlign w:val="superscript"/>
              </w:rPr>
              <w:t>th</w:t>
            </w:r>
            <w:r>
              <w:t xml:space="preserve"> January to 19</w:t>
            </w:r>
            <w:r w:rsidRPr="004A7F61">
              <w:rPr>
                <w:vertAlign w:val="superscript"/>
              </w:rPr>
              <w:t>th</w:t>
            </w:r>
            <w:r>
              <w:t xml:space="preserve"> February 2027. </w:t>
            </w:r>
            <w:r w:rsidR="008D43FE">
              <w:t xml:space="preserve"> The expectation is that the student will work 30 hours per week (typically Monday-</w:t>
            </w:r>
            <w:r w:rsidR="00415AC1">
              <w:t>Thursday</w:t>
            </w:r>
            <w:r w:rsidR="008D43FE">
              <w:t>) in a combination model of on campus (St Lucia) and online. T</w:t>
            </w:r>
            <w:r>
              <w:t xml:space="preserve">he successful student will </w:t>
            </w:r>
            <w:r w:rsidR="008D43FE">
              <w:t xml:space="preserve">have the opportunity </w:t>
            </w:r>
            <w:r>
              <w:t xml:space="preserve">to continue to participate through to publication of the manuscript. </w:t>
            </w:r>
          </w:p>
        </w:tc>
      </w:tr>
      <w:tr w:rsidR="002468B1" w:rsidRPr="00A1219F" w14:paraId="53D965CC" w14:textId="77777777" w:rsidTr="004A7F61">
        <w:trPr>
          <w:trHeight w:val="1124"/>
        </w:trPr>
        <w:tc>
          <w:tcPr>
            <w:tcW w:w="1843" w:type="dxa"/>
            <w:vAlign w:val="center"/>
          </w:tcPr>
          <w:p w14:paraId="0A1D6044" w14:textId="22BC215A"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8363" w:type="dxa"/>
            <w:vAlign w:val="center"/>
          </w:tcPr>
          <w:p w14:paraId="4EE3B393" w14:textId="2219AEDC" w:rsidR="004A7F61" w:rsidRDefault="004A7F61" w:rsidP="004A7F61">
            <w:r>
              <w:t>The LGBTQIA+ community often encounter barriers to safe and affirming healthcare, including during interactions with nurses. These experiences can shape trust, engagement and overall wellbeing. Understanding how LGBTQIA+ individuals perceive nursing care is important for improving inclusivity and practice.</w:t>
            </w:r>
          </w:p>
          <w:p w14:paraId="5332CF81" w14:textId="77777777" w:rsidR="004A7F61" w:rsidRDefault="004A7F61" w:rsidP="004A7F61"/>
          <w:p w14:paraId="3FD3C4A4" w14:textId="650E5F6A" w:rsidR="004A7F61" w:rsidRDefault="004A7F61" w:rsidP="004A7F61">
            <w:r>
              <w:t>The aim of this project is to synthesise existing evidence on LGBTQIA+ individuals’ experiences of being cared for by nurses, identifying key themes, barriers and factors that support affirming care.</w:t>
            </w:r>
          </w:p>
          <w:p w14:paraId="3A2B98E0" w14:textId="3A746021" w:rsidR="004A7F61" w:rsidRDefault="004A7F61" w:rsidP="004A7F61"/>
          <w:p w14:paraId="2402B74B" w14:textId="3594A649" w:rsidR="002468B1" w:rsidRPr="00A1219F" w:rsidRDefault="004A7F61" w:rsidP="004A7F61">
            <w:r>
              <w:t>This project will use a rapid review of the literature, employing systematic search, screening, and synthesis methods to summarise current knowledge and highlight gaps relevant to nursing practice and education.</w:t>
            </w:r>
          </w:p>
        </w:tc>
      </w:tr>
      <w:tr w:rsidR="002468B1" w:rsidRPr="00A1219F" w14:paraId="29B9A2BF" w14:textId="77777777" w:rsidTr="004A7F61">
        <w:trPr>
          <w:cnfStyle w:val="000000010000" w:firstRow="0" w:lastRow="0" w:firstColumn="0" w:lastColumn="0" w:oddVBand="0" w:evenVBand="0" w:oddHBand="0" w:evenHBand="1" w:firstRowFirstColumn="0" w:firstRowLastColumn="0" w:lastRowFirstColumn="0" w:lastRowLastColumn="0"/>
          <w:trHeight w:val="700"/>
        </w:trPr>
        <w:tc>
          <w:tcPr>
            <w:tcW w:w="1843"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2D417E44" w:rsidR="002468B1" w:rsidRPr="002468B1" w:rsidRDefault="002468B1" w:rsidP="002468B1">
            <w:pPr>
              <w:rPr>
                <w:rFonts w:ascii="Arial" w:hAnsi="Arial" w:cs="Arial"/>
                <w:bCs/>
              </w:rPr>
            </w:pPr>
            <w:r>
              <w:rPr>
                <w:rFonts w:ascii="Arial" w:hAnsi="Arial" w:cs="Arial"/>
                <w:bCs/>
              </w:rPr>
              <w:t>(100-150 words)</w:t>
            </w:r>
          </w:p>
        </w:tc>
        <w:tc>
          <w:tcPr>
            <w:tcW w:w="8363" w:type="dxa"/>
            <w:vAlign w:val="center"/>
          </w:tcPr>
          <w:p w14:paraId="45DC2664" w14:textId="4FBEDED7" w:rsidR="002468B1" w:rsidRPr="002468B1" w:rsidRDefault="002468B1" w:rsidP="002468B1">
            <w:r w:rsidRPr="002468B1">
              <w:t xml:space="preserve"> </w:t>
            </w:r>
            <w:r w:rsidR="0036273C">
              <w:t xml:space="preserve">The first step will be meeting with the librarian and establishing the search terms </w:t>
            </w:r>
            <w:r w:rsidR="008D43FE">
              <w:t xml:space="preserve">for the review </w:t>
            </w:r>
            <w:r w:rsidR="0036273C">
              <w:t>and conducting the searches. Together with the team you will undertake screening, data extraction and analysis. Finally</w:t>
            </w:r>
            <w:r w:rsidR="008D43FE">
              <w:t>,</w:t>
            </w:r>
            <w:r w:rsidR="0036273C">
              <w:t xml:space="preserve"> you will contribute to the manuscript, drafting sections such as the introduction, methodology, results and discussion. </w:t>
            </w:r>
          </w:p>
        </w:tc>
      </w:tr>
      <w:tr w:rsidR="002468B1" w:rsidRPr="00A1219F" w14:paraId="43D61496" w14:textId="77777777" w:rsidTr="004A7F61">
        <w:trPr>
          <w:trHeight w:val="694"/>
        </w:trPr>
        <w:tc>
          <w:tcPr>
            <w:tcW w:w="1843" w:type="dxa"/>
            <w:vAlign w:val="center"/>
          </w:tcPr>
          <w:p w14:paraId="51A539C0" w14:textId="1CFD5194" w:rsidR="002468B1" w:rsidRPr="002468B1" w:rsidRDefault="002468B1" w:rsidP="002468B1">
            <w:pPr>
              <w:rPr>
                <w:rFonts w:ascii="Arial" w:hAnsi="Arial" w:cs="Arial"/>
                <w:b/>
              </w:rPr>
            </w:pPr>
            <w:r w:rsidRPr="002468B1">
              <w:rPr>
                <w:rFonts w:ascii="Arial" w:hAnsi="Arial" w:cs="Arial"/>
                <w:b/>
              </w:rPr>
              <w:t xml:space="preserve">What you'll learn </w:t>
            </w:r>
            <w:r w:rsidRPr="002468B1">
              <w:rPr>
                <w:rFonts w:ascii="Arial" w:hAnsi="Arial" w:cs="Arial"/>
                <w:bCs/>
              </w:rPr>
              <w:t>(100–150 words)</w:t>
            </w:r>
          </w:p>
        </w:tc>
        <w:tc>
          <w:tcPr>
            <w:tcW w:w="8363" w:type="dxa"/>
            <w:vAlign w:val="center"/>
          </w:tcPr>
          <w:p w14:paraId="4AA555B6" w14:textId="58031EE1" w:rsidR="002468B1" w:rsidRPr="002468B1" w:rsidRDefault="0036273C" w:rsidP="002468B1">
            <w:r>
              <w:t xml:space="preserve">You will learn </w:t>
            </w:r>
            <w:r w:rsidR="008D43FE">
              <w:t xml:space="preserve">important skills around searching for and critiquing evidence. Other skills will include analysis and presentation of findings and writing for publication. </w:t>
            </w:r>
          </w:p>
        </w:tc>
      </w:tr>
      <w:tr w:rsidR="002468B1" w:rsidRPr="00A1219F" w14:paraId="0023BD84" w14:textId="77777777" w:rsidTr="004A7F61">
        <w:trPr>
          <w:cnfStyle w:val="000000010000" w:firstRow="0" w:lastRow="0" w:firstColumn="0" w:lastColumn="0" w:oddVBand="0" w:evenVBand="0" w:oddHBand="0" w:evenHBand="1" w:firstRowFirstColumn="0" w:firstRowLastColumn="0" w:lastRowFirstColumn="0" w:lastRowLastColumn="0"/>
          <w:trHeight w:val="702"/>
        </w:trPr>
        <w:tc>
          <w:tcPr>
            <w:tcW w:w="1843" w:type="dxa"/>
            <w:vAlign w:val="center"/>
          </w:tcPr>
          <w:p w14:paraId="06E0A6CC" w14:textId="156F6074" w:rsidR="002468B1" w:rsidRPr="002468B1" w:rsidRDefault="002468B1" w:rsidP="002468B1">
            <w:pPr>
              <w:rPr>
                <w:rFonts w:ascii="Arial" w:hAnsi="Arial" w:cs="Arial"/>
                <w:b/>
              </w:rPr>
            </w:pPr>
            <w:r w:rsidRPr="002468B1">
              <w:rPr>
                <w:rFonts w:ascii="Arial" w:hAnsi="Arial" w:cs="Arial"/>
                <w:b/>
              </w:rPr>
              <w:t xml:space="preserve">Project outcomes </w:t>
            </w:r>
            <w:r w:rsidRPr="002468B1">
              <w:rPr>
                <w:rFonts w:ascii="Arial" w:hAnsi="Arial" w:cs="Arial"/>
                <w:bCs/>
              </w:rPr>
              <w:t>(75–125 words)</w:t>
            </w:r>
          </w:p>
        </w:tc>
        <w:tc>
          <w:tcPr>
            <w:tcW w:w="8363" w:type="dxa"/>
            <w:vAlign w:val="center"/>
          </w:tcPr>
          <w:p w14:paraId="736B8D97" w14:textId="6E59E4DE" w:rsidR="002468B1" w:rsidRPr="002468B1" w:rsidRDefault="008D43FE" w:rsidP="002468B1">
            <w:r>
              <w:t>The expected output of this project is a published article in a peer reviewed journal</w:t>
            </w:r>
            <w:r w:rsidR="009D248A">
              <w:t>.</w:t>
            </w:r>
            <w:r>
              <w:t xml:space="preserve"> </w:t>
            </w:r>
            <w:r w:rsidR="00A11B50">
              <w:t xml:space="preserve">The successful applicant will be included </w:t>
            </w:r>
            <w:r w:rsidR="00B06370">
              <w:t>as an author on the publication.</w:t>
            </w:r>
          </w:p>
        </w:tc>
      </w:tr>
      <w:tr w:rsidR="002468B1" w:rsidRPr="00A1219F" w14:paraId="2754AEDC" w14:textId="77777777" w:rsidTr="004A7F61">
        <w:trPr>
          <w:trHeight w:val="915"/>
        </w:trPr>
        <w:tc>
          <w:tcPr>
            <w:tcW w:w="1843" w:type="dxa"/>
            <w:vAlign w:val="center"/>
          </w:tcPr>
          <w:p w14:paraId="490B9A00" w14:textId="28D415EA" w:rsidR="002468B1" w:rsidRPr="002468B1" w:rsidRDefault="002468B1" w:rsidP="002468B1">
            <w:pPr>
              <w:rPr>
                <w:rFonts w:ascii="Arial" w:hAnsi="Arial" w:cs="Arial"/>
                <w:b/>
              </w:rPr>
            </w:pPr>
            <w:r w:rsidRPr="002468B1">
              <w:rPr>
                <w:rFonts w:ascii="Arial" w:hAnsi="Arial" w:cs="Arial"/>
                <w:b/>
              </w:rPr>
              <w:t xml:space="preserve">Who should apply? </w:t>
            </w:r>
            <w:r w:rsidRPr="002468B1">
              <w:rPr>
                <w:rFonts w:ascii="Arial" w:hAnsi="Arial" w:cs="Arial"/>
                <w:bCs/>
              </w:rPr>
              <w:t>(75–125 words)</w:t>
            </w:r>
          </w:p>
        </w:tc>
        <w:tc>
          <w:tcPr>
            <w:tcW w:w="8363" w:type="dxa"/>
            <w:vAlign w:val="center"/>
          </w:tcPr>
          <w:p w14:paraId="5D1FC851" w14:textId="4F774E61" w:rsidR="002468B1" w:rsidRPr="002468B1" w:rsidRDefault="008D43FE" w:rsidP="009D248A">
            <w:r>
              <w:t xml:space="preserve">This project </w:t>
            </w:r>
            <w:r w:rsidR="009D248A">
              <w:t>is ideally suited to a 2</w:t>
            </w:r>
            <w:r w:rsidR="009D248A" w:rsidRPr="009D248A">
              <w:rPr>
                <w:vertAlign w:val="superscript"/>
              </w:rPr>
              <w:t>nd</w:t>
            </w:r>
            <w:r w:rsidR="009D248A">
              <w:t xml:space="preserve"> or 3</w:t>
            </w:r>
            <w:r w:rsidR="009D248A" w:rsidRPr="009D248A">
              <w:rPr>
                <w:vertAlign w:val="superscript"/>
              </w:rPr>
              <w:t>rd</w:t>
            </w:r>
            <w:r w:rsidR="009D248A">
              <w:t xml:space="preserve"> year nursing student (Bachelor, Graduate Entry or Honours).  W</w:t>
            </w:r>
            <w:r>
              <w:t xml:space="preserve">hether you're </w:t>
            </w:r>
            <w:r w:rsidR="009D248A">
              <w:t xml:space="preserve">thinking about </w:t>
            </w:r>
            <w:r>
              <w:t xml:space="preserve">postgrad study, a scholarship or simply want to stand out in your </w:t>
            </w:r>
            <w:r w:rsidR="009D248A">
              <w:t>new graduate interviews</w:t>
            </w:r>
            <w:r>
              <w:t xml:space="preserve"> — this is the experience that sets applicants apart. No prior research experience needed. Just curiosity</w:t>
            </w:r>
            <w:r w:rsidR="009D248A">
              <w:t>,</w:t>
            </w:r>
            <w:r>
              <w:t xml:space="preserve"> </w:t>
            </w:r>
            <w:r w:rsidR="009D248A">
              <w:t xml:space="preserve">a </w:t>
            </w:r>
            <w:r>
              <w:t>commitment</w:t>
            </w:r>
            <w:r w:rsidR="009D248A">
              <w:t xml:space="preserve"> and a passion for inclusive care for</w:t>
            </w:r>
            <w:r w:rsidR="004C65C2">
              <w:t xml:space="preserve"> the</w:t>
            </w:r>
            <w:r w:rsidR="009D248A">
              <w:t xml:space="preserve"> LGBTQIA+ community</w:t>
            </w:r>
            <w:r>
              <w:t>.</w:t>
            </w:r>
            <w:r w:rsidR="009D248A">
              <w:t xml:space="preserve"> </w:t>
            </w:r>
          </w:p>
        </w:tc>
      </w:tr>
      <w:tr w:rsidR="002468B1" w:rsidRPr="00A1219F" w14:paraId="3A3A2AC0" w14:textId="77777777" w:rsidTr="004A7F61">
        <w:trPr>
          <w:cnfStyle w:val="000000010000" w:firstRow="0" w:lastRow="0" w:firstColumn="0" w:lastColumn="0" w:oddVBand="0" w:evenVBand="0" w:oddHBand="0" w:evenHBand="1" w:firstRowFirstColumn="0" w:firstRowLastColumn="0" w:lastRowFirstColumn="0" w:lastRowLastColumn="0"/>
          <w:trHeight w:val="915"/>
        </w:trPr>
        <w:tc>
          <w:tcPr>
            <w:tcW w:w="1843" w:type="dxa"/>
            <w:vAlign w:val="center"/>
          </w:tcPr>
          <w:p w14:paraId="1F19708C" w14:textId="4842202A" w:rsidR="002468B1" w:rsidRPr="002468B1" w:rsidRDefault="002468B1" w:rsidP="002468B1">
            <w:pPr>
              <w:rPr>
                <w:rFonts w:ascii="Arial" w:hAnsi="Arial" w:cs="Arial"/>
                <w:b/>
              </w:rPr>
            </w:pPr>
            <w:r w:rsidRPr="002468B1">
              <w:rPr>
                <w:rFonts w:ascii="Arial" w:hAnsi="Arial" w:cs="Arial"/>
                <w:b/>
              </w:rPr>
              <w:t xml:space="preserve">Team &amp; supervision </w:t>
            </w:r>
            <w:r w:rsidRPr="002468B1">
              <w:rPr>
                <w:rFonts w:ascii="Arial" w:hAnsi="Arial" w:cs="Arial"/>
                <w:bCs/>
              </w:rPr>
              <w:t>(75–125 words)</w:t>
            </w:r>
          </w:p>
        </w:tc>
        <w:tc>
          <w:tcPr>
            <w:tcW w:w="8363" w:type="dxa"/>
            <w:vAlign w:val="center"/>
          </w:tcPr>
          <w:p w14:paraId="2DFF67B4" w14:textId="0630FE6B" w:rsidR="002468B1" w:rsidRPr="002468B1" w:rsidRDefault="004C65C2" w:rsidP="002468B1">
            <w:r>
              <w:t>You will be working with a small team of nursing academics; Bernadette Watson, Jacqui Jauncey-Cooke, Alison Bourke and Kelly Hooper. The team will meet at the beginning of the project and weekly meetings will be scheduled to discuss progress. You will be closely supervised by Berni and Jacqui.</w:t>
            </w:r>
          </w:p>
        </w:tc>
      </w:tr>
      <w:tr w:rsidR="002468B1" w:rsidRPr="00A1219F" w14:paraId="2F0E1609" w14:textId="77777777" w:rsidTr="004A7F61">
        <w:trPr>
          <w:trHeight w:val="1102"/>
        </w:trPr>
        <w:tc>
          <w:tcPr>
            <w:tcW w:w="1843" w:type="dxa"/>
            <w:vAlign w:val="center"/>
          </w:tcPr>
          <w:p w14:paraId="6486D0BA" w14:textId="2E0F5F01" w:rsidR="002468B1" w:rsidRPr="002468B1" w:rsidRDefault="002468B1" w:rsidP="002468B1">
            <w:pPr>
              <w:rPr>
                <w:rFonts w:ascii="Arial" w:hAnsi="Arial" w:cs="Arial"/>
                <w:b/>
              </w:rPr>
            </w:pPr>
            <w:r w:rsidRPr="002468B1">
              <w:rPr>
                <w:rFonts w:ascii="Arial" w:hAnsi="Arial" w:cs="Arial"/>
                <w:b/>
              </w:rPr>
              <w:t xml:space="preserve">Additional opportunities </w:t>
            </w:r>
            <w:r w:rsidRPr="002468B1">
              <w:rPr>
                <w:rFonts w:ascii="Arial" w:hAnsi="Arial" w:cs="Arial"/>
                <w:bCs/>
              </w:rPr>
              <w:t>(optional)</w:t>
            </w:r>
          </w:p>
        </w:tc>
        <w:tc>
          <w:tcPr>
            <w:tcW w:w="8363" w:type="dxa"/>
            <w:vAlign w:val="center"/>
          </w:tcPr>
          <w:p w14:paraId="23026CA1" w14:textId="2D7A68B2" w:rsidR="002468B1" w:rsidRPr="002468B1" w:rsidRDefault="004C65C2" w:rsidP="002468B1">
            <w:r>
              <w:t xml:space="preserve">We will also explore opportunities to present the findings at a local conference and discuss the potential to build on the project within an Honours program (if desired). </w:t>
            </w:r>
          </w:p>
        </w:tc>
      </w:tr>
      <w:tr w:rsidR="002468B1" w:rsidRPr="00A1219F" w14:paraId="420F13F4" w14:textId="77777777" w:rsidTr="004A7F61">
        <w:trPr>
          <w:cnfStyle w:val="000000010000" w:firstRow="0" w:lastRow="0" w:firstColumn="0" w:lastColumn="0" w:oddVBand="0" w:evenVBand="0" w:oddHBand="0" w:evenHBand="1" w:firstRowFirstColumn="0" w:firstRowLastColumn="0" w:lastRowFirstColumn="0" w:lastRowLastColumn="0"/>
          <w:trHeight w:val="915"/>
        </w:trPr>
        <w:tc>
          <w:tcPr>
            <w:tcW w:w="1843"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8363" w:type="dxa"/>
            <w:vAlign w:val="center"/>
          </w:tcPr>
          <w:p w14:paraId="3A574C18" w14:textId="22472022" w:rsidR="002468B1" w:rsidRPr="002468B1" w:rsidRDefault="002468B1" w:rsidP="002468B1">
            <w:r>
              <w:t>Yes</w:t>
            </w:r>
            <w:r w:rsidR="004C65C2">
              <w:t xml:space="preserve">, </w:t>
            </w:r>
            <w:r>
              <w:t>s</w:t>
            </w:r>
            <w:r w:rsidRPr="002468B1">
              <w:t>tudents may contact the supervisor before applying</w:t>
            </w:r>
            <w:r>
              <w:t>.</w:t>
            </w:r>
            <w:r>
              <w:br/>
            </w:r>
            <w:r>
              <w:br/>
            </w:r>
            <w:r w:rsidRPr="002468B1">
              <w:t>Direct enquiries to:</w:t>
            </w:r>
            <w:r w:rsidR="004C65C2">
              <w:t xml:space="preserve"> Berni Watson</w:t>
            </w:r>
            <w:r w:rsidR="00FC2D5C">
              <w:t xml:space="preserve"> or Jacqui Jauncey-Cooke</w:t>
            </w:r>
          </w:p>
        </w:tc>
      </w:tr>
    </w:tbl>
    <w:p w14:paraId="5172762C" w14:textId="77777777" w:rsidR="00A1219F" w:rsidRPr="00A1219F" w:rsidRDefault="00A1219F" w:rsidP="00A1219F"/>
    <w:sectPr w:rsidR="00A1219F" w:rsidRPr="00A1219F" w:rsidSect="00496B7C">
      <w:headerReference w:type="default" r:id="rId11"/>
      <w:footerReference w:type="default" r:id="rId12"/>
      <w:headerReference w:type="first" r:id="rId13"/>
      <w:footerReference w:type="first" r:id="rId14"/>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1887D" w14:textId="77777777" w:rsidR="00CE3F17" w:rsidRDefault="00CE3F17" w:rsidP="00C20C17">
      <w:r>
        <w:separator/>
      </w:r>
    </w:p>
  </w:endnote>
  <w:endnote w:type="continuationSeparator" w:id="0">
    <w:p w14:paraId="109381A1" w14:textId="77777777" w:rsidR="00CE3F17" w:rsidRDefault="00CE3F17"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BFBD3" w14:textId="77777777" w:rsidR="00CE3F17" w:rsidRDefault="00CE3F17" w:rsidP="00C20C17">
      <w:r>
        <w:separator/>
      </w:r>
    </w:p>
  </w:footnote>
  <w:footnote w:type="continuationSeparator" w:id="0">
    <w:p w14:paraId="25EC6287" w14:textId="77777777" w:rsidR="00CE3F17" w:rsidRDefault="00CE3F17"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A7AFE"/>
    <w:rsid w:val="000B3E75"/>
    <w:rsid w:val="0016241C"/>
    <w:rsid w:val="001741BF"/>
    <w:rsid w:val="00193459"/>
    <w:rsid w:val="00196C64"/>
    <w:rsid w:val="001B6A57"/>
    <w:rsid w:val="001E544B"/>
    <w:rsid w:val="002142AC"/>
    <w:rsid w:val="00241DF1"/>
    <w:rsid w:val="002450E7"/>
    <w:rsid w:val="002468B1"/>
    <w:rsid w:val="00262610"/>
    <w:rsid w:val="00287293"/>
    <w:rsid w:val="00292EDB"/>
    <w:rsid w:val="002C6194"/>
    <w:rsid w:val="002C75EB"/>
    <w:rsid w:val="002D73F6"/>
    <w:rsid w:val="002E0C95"/>
    <w:rsid w:val="002F04C8"/>
    <w:rsid w:val="002F612F"/>
    <w:rsid w:val="00310B79"/>
    <w:rsid w:val="0033054B"/>
    <w:rsid w:val="0036273C"/>
    <w:rsid w:val="003E7604"/>
    <w:rsid w:val="00415AC1"/>
    <w:rsid w:val="00416FF4"/>
    <w:rsid w:val="00445521"/>
    <w:rsid w:val="00463D08"/>
    <w:rsid w:val="004713C5"/>
    <w:rsid w:val="0047184D"/>
    <w:rsid w:val="00496B7C"/>
    <w:rsid w:val="004972A0"/>
    <w:rsid w:val="004A7F61"/>
    <w:rsid w:val="004C65C2"/>
    <w:rsid w:val="00525774"/>
    <w:rsid w:val="00571E2B"/>
    <w:rsid w:val="00576D68"/>
    <w:rsid w:val="005845EC"/>
    <w:rsid w:val="005A6CC7"/>
    <w:rsid w:val="005B54F0"/>
    <w:rsid w:val="005D0167"/>
    <w:rsid w:val="005D4250"/>
    <w:rsid w:val="005E5C82"/>
    <w:rsid w:val="005E7363"/>
    <w:rsid w:val="00614669"/>
    <w:rsid w:val="006377A2"/>
    <w:rsid w:val="00670B05"/>
    <w:rsid w:val="00684298"/>
    <w:rsid w:val="006873AE"/>
    <w:rsid w:val="00691D45"/>
    <w:rsid w:val="006C0E44"/>
    <w:rsid w:val="006E6F6B"/>
    <w:rsid w:val="006E71A4"/>
    <w:rsid w:val="006F1F3A"/>
    <w:rsid w:val="00711896"/>
    <w:rsid w:val="0071246C"/>
    <w:rsid w:val="00715A9A"/>
    <w:rsid w:val="00716942"/>
    <w:rsid w:val="00726A4F"/>
    <w:rsid w:val="00731CFD"/>
    <w:rsid w:val="007A70F9"/>
    <w:rsid w:val="007B0BBA"/>
    <w:rsid w:val="007B215D"/>
    <w:rsid w:val="007C38B8"/>
    <w:rsid w:val="007D76B0"/>
    <w:rsid w:val="007F5557"/>
    <w:rsid w:val="007F6E9B"/>
    <w:rsid w:val="00834296"/>
    <w:rsid w:val="00862690"/>
    <w:rsid w:val="00882359"/>
    <w:rsid w:val="008B0D7D"/>
    <w:rsid w:val="008D43FE"/>
    <w:rsid w:val="008E2EA4"/>
    <w:rsid w:val="00915EE2"/>
    <w:rsid w:val="009212B7"/>
    <w:rsid w:val="00944DDB"/>
    <w:rsid w:val="009774DC"/>
    <w:rsid w:val="009C006F"/>
    <w:rsid w:val="009D248A"/>
    <w:rsid w:val="009D6143"/>
    <w:rsid w:val="009D7F71"/>
    <w:rsid w:val="009E12AD"/>
    <w:rsid w:val="009E3486"/>
    <w:rsid w:val="009E3FDE"/>
    <w:rsid w:val="009E4036"/>
    <w:rsid w:val="009E6379"/>
    <w:rsid w:val="009F3881"/>
    <w:rsid w:val="00A11B50"/>
    <w:rsid w:val="00A1219F"/>
    <w:rsid w:val="00A12421"/>
    <w:rsid w:val="00A34437"/>
    <w:rsid w:val="00A77D53"/>
    <w:rsid w:val="00A902D6"/>
    <w:rsid w:val="00AE34ED"/>
    <w:rsid w:val="00AE7D65"/>
    <w:rsid w:val="00B025B0"/>
    <w:rsid w:val="00B042DF"/>
    <w:rsid w:val="00B06370"/>
    <w:rsid w:val="00B13955"/>
    <w:rsid w:val="00B32582"/>
    <w:rsid w:val="00B473B6"/>
    <w:rsid w:val="00B64384"/>
    <w:rsid w:val="00B742E4"/>
    <w:rsid w:val="00B906AA"/>
    <w:rsid w:val="00BA4749"/>
    <w:rsid w:val="00BC0E71"/>
    <w:rsid w:val="00BD7B3C"/>
    <w:rsid w:val="00BE0430"/>
    <w:rsid w:val="00BE112C"/>
    <w:rsid w:val="00C134D5"/>
    <w:rsid w:val="00C20C17"/>
    <w:rsid w:val="00C27954"/>
    <w:rsid w:val="00C33B32"/>
    <w:rsid w:val="00C474B7"/>
    <w:rsid w:val="00C555F6"/>
    <w:rsid w:val="00C7208B"/>
    <w:rsid w:val="00C733AD"/>
    <w:rsid w:val="00C960ED"/>
    <w:rsid w:val="00CA4DCB"/>
    <w:rsid w:val="00CE3F17"/>
    <w:rsid w:val="00CE7A06"/>
    <w:rsid w:val="00D13C7F"/>
    <w:rsid w:val="00D32971"/>
    <w:rsid w:val="00D8242B"/>
    <w:rsid w:val="00DA5594"/>
    <w:rsid w:val="00DC79BB"/>
    <w:rsid w:val="00DD0AFE"/>
    <w:rsid w:val="00DD3FBD"/>
    <w:rsid w:val="00DF5EA7"/>
    <w:rsid w:val="00E7261C"/>
    <w:rsid w:val="00E77EBA"/>
    <w:rsid w:val="00E87A8D"/>
    <w:rsid w:val="00EC2A9A"/>
    <w:rsid w:val="00EE473C"/>
    <w:rsid w:val="00F25343"/>
    <w:rsid w:val="00F33C51"/>
    <w:rsid w:val="00F37ED1"/>
    <w:rsid w:val="00F4114D"/>
    <w:rsid w:val="00F4312A"/>
    <w:rsid w:val="00F745F2"/>
    <w:rsid w:val="00F77373"/>
    <w:rsid w:val="00FC0BC3"/>
    <w:rsid w:val="00FC2D5C"/>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8019A768B631468154FA07FAB8FDEC" ma:contentTypeVersion="20" ma:contentTypeDescription="Create a new document." ma:contentTypeScope="" ma:versionID="77ab66a4d2e285ec849904029cb78c04">
  <xsd:schema xmlns:xsd="http://www.w3.org/2001/XMLSchema" xmlns:xs="http://www.w3.org/2001/XMLSchema" xmlns:p="http://schemas.microsoft.com/office/2006/metadata/properties" xmlns:ns2="bd15ac31-46c3-4abe-af4c-8471ed8aaafe" xmlns:ns3="bcc64376-a681-457d-b27f-dbf7cdc45006" targetNamespace="http://schemas.microsoft.com/office/2006/metadata/properties" ma:root="true" ma:fieldsID="52d393f4b9fbc13640673ee955cf3952" ns2:_="" ns3:_="">
    <xsd:import namespace="bd15ac31-46c3-4abe-af4c-8471ed8aaafe"/>
    <xsd:import namespace="bcc64376-a681-457d-b27f-dbf7cdc45006"/>
    <xsd:element name="properties">
      <xsd:complexType>
        <xsd:sequence>
          <xsd:element name="documentManagement">
            <xsd:complexType>
              <xsd:all>
                <xsd:element ref="ns2:Notes" minOccurs="0"/>
                <xsd:element ref="ns2:Status" minOccurs="0"/>
                <xsd:element ref="ns2:Level"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ream" minOccurs="0"/>
                <xsd:element ref="ns2:Facu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5ac31-46c3-4abe-af4c-8471ed8aaafe"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Status" ma:index="4" nillable="true" ma:displayName="Status" ma:format="Dropdown" ma:internalName="Status" ma:readOnly="false">
      <xsd:simpleType>
        <xsd:union memberTypes="dms:Text">
          <xsd:simpleType>
            <xsd:restriction base="dms:Choice">
              <xsd:enumeration value="With Liz"/>
              <xsd:enumeration value="With Dan"/>
              <xsd:enumeration value="With EA"/>
              <xsd:enumeration value="Complete"/>
            </xsd:restriction>
          </xsd:simpleType>
        </xsd:union>
      </xsd:simpleType>
    </xsd:element>
    <xsd:element name="Level" ma:index="5" nillable="true" ma:displayName="Level" ma:format="Dropdown" ma:internalName="Level" ma:readOnly="false">
      <xsd:simpleType>
        <xsd:restriction base="dms:Choice">
          <xsd:enumeration value="Beginner"/>
          <xsd:enumeration value="Intermediate"/>
          <xsd:enumeration value="Advanced"/>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hidden="true" ma:indexed="true" ma:internalName="MediaServiceLocation" ma:readOnly="true">
      <xsd:simpleType>
        <xsd:restriction base="dms:Text"/>
      </xsd:simpleType>
    </xsd:element>
    <xsd:element name="Stream" ma:index="22" nillable="true" ma:displayName="Stream" ma:description="To be specific to 'owns' a document, process or should be asked." ma:format="Dropdown" ma:hidden="true" ma:internalName="Stream" ma:readOnly="false">
      <xsd:complexType>
        <xsd:complexContent>
          <xsd:extension base="dms:MultiChoice">
            <xsd:sequence>
              <xsd:element name="Value" maxOccurs="unbounded" minOccurs="0" nillable="true">
                <xsd:simpleType>
                  <xsd:restriction base="dms:Choice">
                    <xsd:enumeration value="ALL CDT"/>
                    <xsd:enumeration value="Industry"/>
                    <xsd:enumeration value="Facilitations"/>
                    <xsd:enumeration value="Design"/>
                    <xsd:enumeration value="Team Lead - Facilitation"/>
                    <xsd:enumeration value="Team Lead - Design"/>
                    <xsd:enumeration value="IEC"/>
                    <xsd:enumeration value="Manager, Employability and Careers"/>
                    <xsd:enumeration value="EMP"/>
                  </xsd:restriction>
                </xsd:simpleType>
              </xsd:element>
            </xsd:sequence>
          </xsd:extension>
        </xsd:complexContent>
      </xsd:complexType>
    </xsd:element>
    <xsd:element name="Faculty" ma:index="25" nillable="true" ma:displayName="Faculty" ma:format="Dropdown" ma:internalName="Facu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c64376-a681-457d-b27f-dbf7cdc450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21098f-504c-4316-b227-dc9bbc982c13}" ma:internalName="TaxCatchAll" ma:readOnly="false" ma:showField="CatchAllData" ma:web="bcc64376-a681-457d-b27f-dbf7cdc45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15ac31-46c3-4abe-af4c-8471ed8aaafe">
      <Terms xmlns="http://schemas.microsoft.com/office/infopath/2007/PartnerControls"/>
    </lcf76f155ced4ddcb4097134ff3c332f>
    <TaxCatchAll xmlns="bcc64376-a681-457d-b27f-dbf7cdc45006" xsi:nil="true"/>
    <Level xmlns="bd15ac31-46c3-4abe-af4c-8471ed8aaafe" xsi:nil="true"/>
    <Status xmlns="bd15ac31-46c3-4abe-af4c-8471ed8aaafe" xsi:nil="true"/>
    <Notes xmlns="bd15ac31-46c3-4abe-af4c-8471ed8aaafe" xsi:nil="true"/>
    <Stream xmlns="bd15ac31-46c3-4abe-af4c-8471ed8aaafe" xsi:nil="true"/>
    <Faculty xmlns="bd15ac31-46c3-4abe-af4c-8471ed8aaa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2.xml><?xml version="1.0" encoding="utf-8"?>
<ds:datastoreItem xmlns:ds="http://schemas.openxmlformats.org/officeDocument/2006/customXml" ds:itemID="{2B82F010-17C3-4E59-9FBD-F244D64E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5ac31-46c3-4abe-af4c-8471ed8aaafe"/>
    <ds:schemaRef ds:uri="bcc64376-a681-457d-b27f-dbf7cdc45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bd15ac31-46c3-4abe-af4c-8471ed8aaafe"/>
    <ds:schemaRef ds:uri="bcc64376-a681-457d-b27f-dbf7cdc45006"/>
  </ds:schemaRefs>
</ds:datastoreItem>
</file>

<file path=customXml/itemProps4.xml><?xml version="1.0" encoding="utf-8"?>
<ds:datastoreItem xmlns:ds="http://schemas.openxmlformats.org/officeDocument/2006/customXml" ds:itemID="{8FC97F69-0823-4AF0-8E89-278F68E1D4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0</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Jacqueline Jauncey-Cooke</cp:lastModifiedBy>
  <cp:revision>2</cp:revision>
  <dcterms:created xsi:type="dcterms:W3CDTF">2026-08-26T01:42:00Z</dcterms:created>
  <dcterms:modified xsi:type="dcterms:W3CDTF">2026-08-26T01:42:00Z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0x010100788019A768B631468154FA07FAB8FDEC</vt:lpwstr>
  </property>
  <property fmtid="{D5CDD505-2E9C-101B-9397-08002B2CF9AE}" pid="10" name="MediaServiceImageTags">
    <vt:lpwstr/>
  </property>
</Properties>
</file>